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E0" w:rsidRPr="00A850C5" w:rsidRDefault="00C660E0" w:rsidP="00CD4C71">
      <w:pPr>
        <w:jc w:val="center"/>
        <w:rPr>
          <w:b/>
          <w:sz w:val="28"/>
          <w:szCs w:val="28"/>
          <w:lang w:val="en-GB"/>
        </w:rPr>
      </w:pPr>
      <w:r w:rsidRPr="00A850C5">
        <w:rPr>
          <w:b/>
          <w:sz w:val="28"/>
          <w:szCs w:val="28"/>
          <w:lang w:val="en-GB"/>
        </w:rPr>
        <w:t>Postdoc</w:t>
      </w:r>
      <w:r w:rsidR="005875BF">
        <w:rPr>
          <w:b/>
          <w:sz w:val="28"/>
          <w:szCs w:val="28"/>
          <w:lang w:val="en-GB"/>
        </w:rPr>
        <w:t>toral</w:t>
      </w:r>
      <w:r w:rsidRPr="00A850C5">
        <w:rPr>
          <w:b/>
          <w:sz w:val="28"/>
          <w:szCs w:val="28"/>
          <w:lang w:val="en-GB"/>
        </w:rPr>
        <w:t xml:space="preserve"> position in </w:t>
      </w:r>
      <w:r w:rsidR="005875BF">
        <w:rPr>
          <w:b/>
          <w:sz w:val="28"/>
          <w:szCs w:val="28"/>
          <w:lang w:val="en-GB"/>
        </w:rPr>
        <w:t>marine</w:t>
      </w:r>
      <w:r w:rsidR="005875BF" w:rsidRPr="00A850C5">
        <w:rPr>
          <w:b/>
          <w:sz w:val="28"/>
          <w:szCs w:val="28"/>
          <w:lang w:val="en-GB"/>
        </w:rPr>
        <w:t xml:space="preserve"> </w:t>
      </w:r>
      <w:r w:rsidRPr="00A850C5">
        <w:rPr>
          <w:b/>
          <w:sz w:val="28"/>
          <w:szCs w:val="28"/>
          <w:lang w:val="en-GB"/>
        </w:rPr>
        <w:t>food web</w:t>
      </w:r>
      <w:r w:rsidR="00AC6770">
        <w:rPr>
          <w:b/>
          <w:sz w:val="28"/>
          <w:szCs w:val="28"/>
          <w:lang w:val="en-GB"/>
        </w:rPr>
        <w:t xml:space="preserve"> structure and functioning</w:t>
      </w:r>
    </w:p>
    <w:p w:rsidR="00932840" w:rsidRPr="001A22DF" w:rsidRDefault="004907BE">
      <w:pPr>
        <w:rPr>
          <w:rFonts w:cs="Times New Roman"/>
          <w:lang w:val="en-GB"/>
        </w:rPr>
      </w:pPr>
      <w:r w:rsidRPr="001A22DF">
        <w:rPr>
          <w:rStyle w:val="summary"/>
          <w:rFonts w:cs="Times New Roman"/>
          <w:b/>
          <w:lang w:val="en-GB"/>
        </w:rPr>
        <w:t>Topic</w:t>
      </w:r>
      <w:r w:rsidRPr="001A22DF">
        <w:rPr>
          <w:rStyle w:val="summary"/>
          <w:rFonts w:cs="Times New Roman"/>
          <w:lang w:val="en-GB"/>
        </w:rPr>
        <w:t xml:space="preserve">: </w:t>
      </w:r>
      <w:r w:rsidR="00AC6770" w:rsidRPr="001A22DF">
        <w:rPr>
          <w:rStyle w:val="summary"/>
          <w:rFonts w:cs="Times New Roman"/>
          <w:lang w:val="en-GB"/>
        </w:rPr>
        <w:t xml:space="preserve">Combining stomach contents, </w:t>
      </w:r>
      <w:r w:rsidR="00AC6770" w:rsidRPr="001A22DF">
        <w:rPr>
          <w:rFonts w:cs="Times New Roman"/>
          <w:lang w:val="en-GB"/>
        </w:rPr>
        <w:t>s</w:t>
      </w:r>
      <w:r w:rsidRPr="001A22DF">
        <w:rPr>
          <w:rFonts w:cs="Times New Roman"/>
          <w:lang w:val="en-GB"/>
        </w:rPr>
        <w:t xml:space="preserve">table isotopes and modelling to estimate the structure and dynamics of marine </w:t>
      </w:r>
      <w:proofErr w:type="spellStart"/>
      <w:r w:rsidRPr="001A22DF">
        <w:rPr>
          <w:rFonts w:cs="Times New Roman"/>
          <w:lang w:val="en-GB"/>
        </w:rPr>
        <w:t>trophic</w:t>
      </w:r>
      <w:proofErr w:type="spellEnd"/>
      <w:r w:rsidRPr="001A22DF">
        <w:rPr>
          <w:rFonts w:cs="Times New Roman"/>
          <w:lang w:val="en-GB"/>
        </w:rPr>
        <w:t xml:space="preserve"> networks</w:t>
      </w:r>
    </w:p>
    <w:p w:rsidR="00932840" w:rsidRPr="001A22DF" w:rsidRDefault="004907BE">
      <w:pPr>
        <w:rPr>
          <w:rStyle w:val="summary"/>
          <w:rFonts w:cs="Times New Roman"/>
          <w:lang w:val="en-GB"/>
        </w:rPr>
      </w:pPr>
      <w:r w:rsidRPr="001A22DF">
        <w:rPr>
          <w:rStyle w:val="summary"/>
          <w:rFonts w:cs="Times New Roman"/>
          <w:b/>
          <w:lang w:val="en-GB"/>
        </w:rPr>
        <w:t>Starting date</w:t>
      </w:r>
      <w:r w:rsidRPr="001A22DF">
        <w:rPr>
          <w:rStyle w:val="summary"/>
          <w:rFonts w:cs="Times New Roman"/>
          <w:lang w:val="en-GB"/>
        </w:rPr>
        <w:t>: between April and August 2015</w:t>
      </w:r>
    </w:p>
    <w:p w:rsidR="004907BE" w:rsidRPr="001A22DF" w:rsidRDefault="004907BE">
      <w:pPr>
        <w:rPr>
          <w:rStyle w:val="summary"/>
          <w:rFonts w:cs="Times New Roman"/>
          <w:lang w:val="en-GB"/>
        </w:rPr>
      </w:pPr>
      <w:r w:rsidRPr="001A22DF">
        <w:rPr>
          <w:rStyle w:val="summary"/>
          <w:rFonts w:cs="Times New Roman"/>
          <w:b/>
          <w:lang w:val="en-GB"/>
        </w:rPr>
        <w:t>Duration</w:t>
      </w:r>
      <w:r w:rsidRPr="001A22DF">
        <w:rPr>
          <w:rStyle w:val="summary"/>
          <w:rFonts w:cs="Times New Roman"/>
          <w:lang w:val="en-GB"/>
        </w:rPr>
        <w:t>: 24 months</w:t>
      </w:r>
    </w:p>
    <w:p w:rsidR="004907BE" w:rsidRPr="001A22DF" w:rsidRDefault="004907BE">
      <w:pPr>
        <w:rPr>
          <w:rFonts w:cs="Times New Roman"/>
          <w:lang w:val="en-GB"/>
        </w:rPr>
      </w:pPr>
      <w:r w:rsidRPr="001A22DF">
        <w:rPr>
          <w:rStyle w:val="summary"/>
          <w:rFonts w:cs="Times New Roman"/>
          <w:b/>
          <w:lang w:val="en-GB"/>
        </w:rPr>
        <w:t>Net salary</w:t>
      </w:r>
      <w:r w:rsidRPr="001A22DF">
        <w:rPr>
          <w:rStyle w:val="summary"/>
          <w:rFonts w:cs="Times New Roman"/>
          <w:lang w:val="en-GB"/>
        </w:rPr>
        <w:t xml:space="preserve">: </w:t>
      </w:r>
      <w:r w:rsidRPr="001A22DF">
        <w:rPr>
          <w:lang w:val="en-GB"/>
        </w:rPr>
        <w:t>2140 € per month</w:t>
      </w:r>
      <w:r w:rsidR="0025268B" w:rsidRPr="001A22DF">
        <w:rPr>
          <w:lang w:val="en-GB"/>
        </w:rPr>
        <w:t xml:space="preserve"> </w:t>
      </w:r>
      <w:r w:rsidR="008B2217" w:rsidRPr="001A22DF">
        <w:rPr>
          <w:lang w:val="en-GB"/>
        </w:rPr>
        <w:t>(Gross salary</w:t>
      </w:r>
      <w:r w:rsidR="005875BF" w:rsidRPr="001A22DF">
        <w:rPr>
          <w:lang w:val="en-GB"/>
        </w:rPr>
        <w:t>,</w:t>
      </w:r>
      <w:r w:rsidR="008B2217" w:rsidRPr="001A22DF">
        <w:rPr>
          <w:lang w:val="en-GB"/>
        </w:rPr>
        <w:t xml:space="preserve"> which </w:t>
      </w:r>
      <w:r w:rsidR="0025268B" w:rsidRPr="001A22DF">
        <w:rPr>
          <w:lang w:val="en-GB"/>
        </w:rPr>
        <w:t>includes social services and health insurance</w:t>
      </w:r>
      <w:r w:rsidR="005875BF" w:rsidRPr="001A22DF">
        <w:rPr>
          <w:lang w:val="en-GB"/>
        </w:rPr>
        <w:t>,</w:t>
      </w:r>
      <w:r w:rsidR="008B2217" w:rsidRPr="001A22DF">
        <w:rPr>
          <w:lang w:val="en-GB"/>
        </w:rPr>
        <w:t xml:space="preserve"> is ca</w:t>
      </w:r>
      <w:r w:rsidR="005875BF" w:rsidRPr="001A22DF">
        <w:rPr>
          <w:lang w:val="en-GB"/>
        </w:rPr>
        <w:t>.</w:t>
      </w:r>
      <w:r w:rsidR="008B2217" w:rsidRPr="001A22DF">
        <w:rPr>
          <w:lang w:val="en-GB"/>
        </w:rPr>
        <w:t xml:space="preserve"> 2675 € per month</w:t>
      </w:r>
      <w:r w:rsidR="0025268B" w:rsidRPr="001A22DF">
        <w:rPr>
          <w:lang w:val="en-GB"/>
        </w:rPr>
        <w:t>)</w:t>
      </w:r>
    </w:p>
    <w:p w:rsidR="00C660E0" w:rsidRPr="001A22DF" w:rsidRDefault="00C660E0">
      <w:pPr>
        <w:rPr>
          <w:lang w:val="en-GB"/>
        </w:rPr>
      </w:pPr>
      <w:r w:rsidRPr="001A22DF">
        <w:rPr>
          <w:lang w:val="en-GB"/>
        </w:rPr>
        <w:t xml:space="preserve">The </w:t>
      </w:r>
      <w:r w:rsidRPr="001A22DF">
        <w:rPr>
          <w:b/>
          <w:lang w:val="en-GB"/>
        </w:rPr>
        <w:t xml:space="preserve">Laboratory of </w:t>
      </w:r>
      <w:proofErr w:type="spellStart"/>
      <w:r w:rsidRPr="001A22DF">
        <w:rPr>
          <w:b/>
          <w:lang w:val="en-GB"/>
        </w:rPr>
        <w:t>Oceanology</w:t>
      </w:r>
      <w:proofErr w:type="spellEnd"/>
      <w:r w:rsidRPr="001A22DF">
        <w:rPr>
          <w:b/>
          <w:lang w:val="en-GB"/>
        </w:rPr>
        <w:t xml:space="preserve"> and Geosciences</w:t>
      </w:r>
      <w:r w:rsidRPr="001A22DF">
        <w:rPr>
          <w:lang w:val="en-GB"/>
        </w:rPr>
        <w:t xml:space="preserve"> (UMR CNRS 8187, </w:t>
      </w:r>
      <w:r w:rsidR="009F2860" w:rsidRPr="001A22DF">
        <w:rPr>
          <w:lang w:val="en-GB"/>
        </w:rPr>
        <w:t>U</w:t>
      </w:r>
      <w:r w:rsidRPr="001A22DF">
        <w:rPr>
          <w:lang w:val="en-GB"/>
        </w:rPr>
        <w:t xml:space="preserve">niversity of Lille 1, ULCO, </w:t>
      </w:r>
      <w:proofErr w:type="spellStart"/>
      <w:proofErr w:type="gramStart"/>
      <w:r w:rsidRPr="001A22DF">
        <w:rPr>
          <w:lang w:val="en-GB"/>
        </w:rPr>
        <w:t>Wimereux</w:t>
      </w:r>
      <w:proofErr w:type="spellEnd"/>
      <w:proofErr w:type="gramEnd"/>
      <w:r w:rsidR="0025268B" w:rsidRPr="001A22DF">
        <w:rPr>
          <w:lang w:val="en-GB"/>
        </w:rPr>
        <w:t>,</w:t>
      </w:r>
      <w:r w:rsidRPr="001A22DF">
        <w:rPr>
          <w:lang w:val="en-GB"/>
        </w:rPr>
        <w:t xml:space="preserve"> France) </w:t>
      </w:r>
      <w:r w:rsidR="005875BF" w:rsidRPr="001A22DF">
        <w:rPr>
          <w:lang w:val="en-GB"/>
        </w:rPr>
        <w:t>and</w:t>
      </w:r>
      <w:r w:rsidRPr="001A22DF">
        <w:rPr>
          <w:lang w:val="en-GB"/>
        </w:rPr>
        <w:t xml:space="preserve"> </w:t>
      </w:r>
      <w:r w:rsidRPr="001A22DF">
        <w:rPr>
          <w:b/>
          <w:lang w:val="en-GB"/>
        </w:rPr>
        <w:t xml:space="preserve">the Fisheries </w:t>
      </w:r>
      <w:r w:rsidR="00AC6770" w:rsidRPr="001A22DF">
        <w:rPr>
          <w:b/>
          <w:lang w:val="en-GB"/>
        </w:rPr>
        <w:t>L</w:t>
      </w:r>
      <w:r w:rsidRPr="001A22DF">
        <w:rPr>
          <w:b/>
          <w:lang w:val="en-GB"/>
        </w:rPr>
        <w:t xml:space="preserve">aboratory of </w:t>
      </w:r>
      <w:proofErr w:type="spellStart"/>
      <w:r w:rsidRPr="001A22DF">
        <w:rPr>
          <w:b/>
          <w:lang w:val="en-GB"/>
        </w:rPr>
        <w:t>Ifremer</w:t>
      </w:r>
      <w:proofErr w:type="spellEnd"/>
      <w:r w:rsidRPr="001A22DF">
        <w:rPr>
          <w:b/>
          <w:lang w:val="en-GB"/>
        </w:rPr>
        <w:t xml:space="preserve"> Boulogne</w:t>
      </w:r>
      <w:r w:rsidR="004907BE" w:rsidRPr="001A22DF">
        <w:rPr>
          <w:b/>
          <w:lang w:val="en-GB"/>
        </w:rPr>
        <w:t>-</w:t>
      </w:r>
      <w:proofErr w:type="spellStart"/>
      <w:r w:rsidRPr="001A22DF">
        <w:rPr>
          <w:b/>
          <w:lang w:val="en-GB"/>
        </w:rPr>
        <w:t>sur</w:t>
      </w:r>
      <w:proofErr w:type="spellEnd"/>
      <w:r w:rsidR="004907BE" w:rsidRPr="001A22DF">
        <w:rPr>
          <w:b/>
          <w:lang w:val="en-GB"/>
        </w:rPr>
        <w:t>-</w:t>
      </w:r>
      <w:proofErr w:type="spellStart"/>
      <w:r w:rsidRPr="001A22DF">
        <w:rPr>
          <w:b/>
          <w:lang w:val="en-GB"/>
        </w:rPr>
        <w:t>mer</w:t>
      </w:r>
      <w:proofErr w:type="spellEnd"/>
      <w:r w:rsidR="00CA0AA7" w:rsidRPr="001A22DF">
        <w:rPr>
          <w:lang w:val="en-GB"/>
        </w:rPr>
        <w:t xml:space="preserve"> </w:t>
      </w:r>
      <w:r w:rsidR="0051268D" w:rsidRPr="001A22DF">
        <w:rPr>
          <w:lang w:val="en-GB"/>
        </w:rPr>
        <w:t>are</w:t>
      </w:r>
      <w:r w:rsidR="00CA0AA7" w:rsidRPr="001A22DF">
        <w:rPr>
          <w:lang w:val="en-GB"/>
        </w:rPr>
        <w:t xml:space="preserve"> </w:t>
      </w:r>
      <w:r w:rsidR="005875BF" w:rsidRPr="001A22DF">
        <w:rPr>
          <w:lang w:val="en-GB"/>
        </w:rPr>
        <w:t xml:space="preserve">jointly </w:t>
      </w:r>
      <w:r w:rsidR="00CA0AA7" w:rsidRPr="001A22DF">
        <w:rPr>
          <w:lang w:val="en-GB"/>
        </w:rPr>
        <w:t xml:space="preserve">offering a </w:t>
      </w:r>
      <w:r w:rsidR="004907BE" w:rsidRPr="001A22DF">
        <w:rPr>
          <w:lang w:val="en-GB"/>
        </w:rPr>
        <w:t>two</w:t>
      </w:r>
      <w:r w:rsidR="005875BF" w:rsidRPr="001A22DF">
        <w:rPr>
          <w:lang w:val="en-GB"/>
        </w:rPr>
        <w:t>-</w:t>
      </w:r>
      <w:r w:rsidR="004907BE" w:rsidRPr="001A22DF">
        <w:rPr>
          <w:lang w:val="en-GB"/>
        </w:rPr>
        <w:t xml:space="preserve">year </w:t>
      </w:r>
      <w:r w:rsidR="00CA0AA7" w:rsidRPr="001A22DF">
        <w:rPr>
          <w:lang w:val="en-GB"/>
        </w:rPr>
        <w:t>postdoc</w:t>
      </w:r>
      <w:r w:rsidR="005875BF" w:rsidRPr="001A22DF">
        <w:rPr>
          <w:lang w:val="en-GB"/>
        </w:rPr>
        <w:t>toral</w:t>
      </w:r>
      <w:r w:rsidR="00CA0AA7" w:rsidRPr="001A22DF">
        <w:rPr>
          <w:lang w:val="en-GB"/>
        </w:rPr>
        <w:t xml:space="preserve"> position to study </w:t>
      </w:r>
      <w:r w:rsidR="005875BF" w:rsidRPr="001A22DF">
        <w:rPr>
          <w:lang w:val="en-GB"/>
        </w:rPr>
        <w:t xml:space="preserve">marine </w:t>
      </w:r>
      <w:r w:rsidR="00CA0AA7" w:rsidRPr="001A22DF">
        <w:rPr>
          <w:lang w:val="en-GB"/>
        </w:rPr>
        <w:t xml:space="preserve">food webs </w:t>
      </w:r>
      <w:r w:rsidR="004907BE" w:rsidRPr="001A22DF">
        <w:rPr>
          <w:lang w:val="en-GB"/>
        </w:rPr>
        <w:t>in the English channel</w:t>
      </w:r>
      <w:r w:rsidR="005875BF" w:rsidRPr="001A22DF">
        <w:rPr>
          <w:lang w:val="en-GB"/>
        </w:rPr>
        <w:t xml:space="preserve"> with a specific focus on </w:t>
      </w:r>
      <w:r w:rsidR="00AC6770" w:rsidRPr="001A22DF">
        <w:rPr>
          <w:lang w:val="en-GB"/>
        </w:rPr>
        <w:t>fish</w:t>
      </w:r>
      <w:r w:rsidR="004907BE" w:rsidRPr="001A22DF">
        <w:rPr>
          <w:lang w:val="en-GB"/>
        </w:rPr>
        <w:t xml:space="preserve">. </w:t>
      </w:r>
      <w:r w:rsidR="00760152" w:rsidRPr="001A22DF">
        <w:rPr>
          <w:lang w:val="en-GB"/>
        </w:rPr>
        <w:t xml:space="preserve">The position is funded by the </w:t>
      </w:r>
      <w:r w:rsidR="00AC6770" w:rsidRPr="001A22DF">
        <w:rPr>
          <w:lang w:val="en-GB"/>
        </w:rPr>
        <w:t>R</w:t>
      </w:r>
      <w:r w:rsidR="00760152" w:rsidRPr="001A22DF">
        <w:rPr>
          <w:lang w:val="en-GB"/>
        </w:rPr>
        <w:t xml:space="preserve">egional </w:t>
      </w:r>
      <w:r w:rsidR="00AC6770" w:rsidRPr="001A22DF">
        <w:rPr>
          <w:lang w:val="en-GB"/>
        </w:rPr>
        <w:t>C</w:t>
      </w:r>
      <w:r w:rsidR="00760152" w:rsidRPr="001A22DF">
        <w:rPr>
          <w:lang w:val="en-GB"/>
        </w:rPr>
        <w:t>ouncil of Nord Pas de Calais.</w:t>
      </w:r>
    </w:p>
    <w:p w:rsidR="0025268B" w:rsidRPr="001A22DF" w:rsidRDefault="0025268B" w:rsidP="0025268B">
      <w:pPr>
        <w:rPr>
          <w:lang w:val="en-GB"/>
        </w:rPr>
      </w:pPr>
      <w:r w:rsidRPr="001A22DF">
        <w:rPr>
          <w:lang w:val="en-GB"/>
        </w:rPr>
        <w:t xml:space="preserve">Applicants must </w:t>
      </w:r>
      <w:r w:rsidR="00AC6770" w:rsidRPr="001A22DF">
        <w:rPr>
          <w:lang w:val="en-GB"/>
        </w:rPr>
        <w:t xml:space="preserve">hold </w:t>
      </w:r>
      <w:r w:rsidRPr="001A22DF">
        <w:rPr>
          <w:lang w:val="en-GB"/>
        </w:rPr>
        <w:t xml:space="preserve">a Ph-D in ecology and </w:t>
      </w:r>
      <w:r w:rsidR="00AC6770" w:rsidRPr="001A22DF">
        <w:rPr>
          <w:lang w:val="en-GB"/>
        </w:rPr>
        <w:t xml:space="preserve">be </w:t>
      </w:r>
      <w:r w:rsidRPr="001A22DF">
        <w:rPr>
          <w:lang w:val="en-GB"/>
        </w:rPr>
        <w:t xml:space="preserve">less than 35 years old. </w:t>
      </w:r>
      <w:r w:rsidR="00781F8F" w:rsidRPr="001A22DF">
        <w:rPr>
          <w:lang w:val="en-GB"/>
        </w:rPr>
        <w:t>Upon starting the postdoctoral position,</w:t>
      </w:r>
      <w:r w:rsidR="00781F8F" w:rsidRPr="001A22DF" w:rsidDel="00781F8F">
        <w:rPr>
          <w:lang w:val="en-GB"/>
        </w:rPr>
        <w:t xml:space="preserve"> </w:t>
      </w:r>
      <w:r w:rsidRPr="001A22DF">
        <w:rPr>
          <w:lang w:val="en-GB"/>
        </w:rPr>
        <w:t>applicant</w:t>
      </w:r>
      <w:r w:rsidR="00781F8F" w:rsidRPr="001A22DF">
        <w:rPr>
          <w:lang w:val="en-GB"/>
        </w:rPr>
        <w:t>s</w:t>
      </w:r>
      <w:r w:rsidRPr="001A22DF">
        <w:rPr>
          <w:lang w:val="en-GB"/>
        </w:rPr>
        <w:t xml:space="preserve"> </w:t>
      </w:r>
      <w:r w:rsidR="00AC6770" w:rsidRPr="001A22DF">
        <w:rPr>
          <w:lang w:val="en-GB"/>
        </w:rPr>
        <w:t xml:space="preserve">must </w:t>
      </w:r>
      <w:r w:rsidRPr="001A22DF">
        <w:rPr>
          <w:lang w:val="en-GB"/>
        </w:rPr>
        <w:t>ha</w:t>
      </w:r>
      <w:r w:rsidR="00AC6770" w:rsidRPr="001A22DF">
        <w:rPr>
          <w:lang w:val="en-GB"/>
        </w:rPr>
        <w:t>ve</w:t>
      </w:r>
      <w:r w:rsidRPr="001A22DF">
        <w:rPr>
          <w:lang w:val="en-GB"/>
        </w:rPr>
        <w:t xml:space="preserve"> a research experience of </w:t>
      </w:r>
      <w:r w:rsidR="00781F8F" w:rsidRPr="001A22DF">
        <w:rPr>
          <w:lang w:val="en-GB"/>
        </w:rPr>
        <w:t xml:space="preserve">at least </w:t>
      </w:r>
      <w:r w:rsidRPr="001A22DF">
        <w:rPr>
          <w:lang w:val="en-GB"/>
        </w:rPr>
        <w:t xml:space="preserve">18 months after </w:t>
      </w:r>
      <w:r w:rsidR="00AC6770" w:rsidRPr="001A22DF">
        <w:rPr>
          <w:lang w:val="en-GB"/>
        </w:rPr>
        <w:t>their</w:t>
      </w:r>
      <w:r w:rsidRPr="001A22DF">
        <w:rPr>
          <w:lang w:val="en-GB"/>
        </w:rPr>
        <w:t xml:space="preserve"> Ph-D</w:t>
      </w:r>
      <w:r w:rsidR="00781F8F" w:rsidRPr="001A22DF">
        <w:rPr>
          <w:lang w:val="en-GB"/>
        </w:rPr>
        <w:t xml:space="preserve"> and</w:t>
      </w:r>
      <w:r w:rsidRPr="001A22DF">
        <w:rPr>
          <w:lang w:val="en-GB"/>
        </w:rPr>
        <w:t xml:space="preserve"> French applicants</w:t>
      </w:r>
      <w:r w:rsidR="00781F8F" w:rsidRPr="001A22DF">
        <w:rPr>
          <w:lang w:val="en-GB"/>
        </w:rPr>
        <w:t xml:space="preserve"> must have</w:t>
      </w:r>
      <w:r w:rsidRPr="001A22DF">
        <w:rPr>
          <w:lang w:val="en-GB"/>
        </w:rPr>
        <w:t xml:space="preserve"> spent </w:t>
      </w:r>
      <w:r w:rsidR="00781F8F" w:rsidRPr="001A22DF">
        <w:rPr>
          <w:lang w:val="en-GB"/>
        </w:rPr>
        <w:t xml:space="preserve">at least </w:t>
      </w:r>
      <w:r w:rsidRPr="001A22DF">
        <w:rPr>
          <w:lang w:val="en-GB"/>
        </w:rPr>
        <w:t xml:space="preserve">18 </w:t>
      </w:r>
      <w:r w:rsidR="0051268D" w:rsidRPr="001A22DF">
        <w:rPr>
          <w:lang w:val="en-GB"/>
        </w:rPr>
        <w:t>months outside France.</w:t>
      </w:r>
    </w:p>
    <w:p w:rsidR="00652C23" w:rsidRPr="001A22DF" w:rsidRDefault="00652C23" w:rsidP="00652C23">
      <w:pPr>
        <w:rPr>
          <w:lang w:val="en-GB"/>
        </w:rPr>
      </w:pPr>
      <w:r w:rsidRPr="001A22DF">
        <w:rPr>
          <w:b/>
          <w:lang w:val="en-GB"/>
        </w:rPr>
        <w:t>Required skills</w:t>
      </w:r>
      <w:r w:rsidRPr="001A22DF">
        <w:rPr>
          <w:lang w:val="en-GB"/>
        </w:rPr>
        <w:t>: applicant</w:t>
      </w:r>
      <w:r w:rsidR="00781F8F" w:rsidRPr="001A22DF">
        <w:rPr>
          <w:lang w:val="en-GB"/>
        </w:rPr>
        <w:t>s</w:t>
      </w:r>
      <w:r w:rsidRPr="001A22DF">
        <w:rPr>
          <w:lang w:val="en-GB"/>
        </w:rPr>
        <w:t xml:space="preserve"> should have a strong background in ecology and data analysis and/or </w:t>
      </w:r>
      <w:r w:rsidR="00781F8F" w:rsidRPr="001A22DF">
        <w:rPr>
          <w:lang w:val="en-GB"/>
        </w:rPr>
        <w:t xml:space="preserve">dynamical </w:t>
      </w:r>
      <w:r w:rsidRPr="001A22DF">
        <w:rPr>
          <w:lang w:val="en-GB"/>
        </w:rPr>
        <w:t xml:space="preserve">modelling. Knowledge in </w:t>
      </w:r>
      <w:proofErr w:type="spellStart"/>
      <w:r w:rsidRPr="001A22DF">
        <w:rPr>
          <w:lang w:val="en-GB"/>
        </w:rPr>
        <w:t>trophic</w:t>
      </w:r>
      <w:proofErr w:type="spellEnd"/>
      <w:r w:rsidRPr="001A22DF">
        <w:rPr>
          <w:lang w:val="en-GB"/>
        </w:rPr>
        <w:t xml:space="preserve"> ecology and associated skills such as stable isotop</w:t>
      </w:r>
      <w:r w:rsidR="00781F8F" w:rsidRPr="001A22DF">
        <w:rPr>
          <w:lang w:val="en-GB"/>
        </w:rPr>
        <w:t>e and</w:t>
      </w:r>
      <w:r w:rsidRPr="001A22DF">
        <w:rPr>
          <w:lang w:val="en-GB"/>
        </w:rPr>
        <w:t xml:space="preserve"> stomach content</w:t>
      </w:r>
      <w:r w:rsidR="00781F8F" w:rsidRPr="001A22DF">
        <w:rPr>
          <w:lang w:val="en-GB"/>
        </w:rPr>
        <w:t xml:space="preserve"> data</w:t>
      </w:r>
      <w:r w:rsidRPr="001A22DF">
        <w:rPr>
          <w:lang w:val="en-GB"/>
        </w:rPr>
        <w:t xml:space="preserve"> </w:t>
      </w:r>
      <w:r w:rsidR="00781F8F" w:rsidRPr="001A22DF">
        <w:rPr>
          <w:lang w:val="en-GB"/>
        </w:rPr>
        <w:t xml:space="preserve">analyses </w:t>
      </w:r>
      <w:r w:rsidRPr="001A22DF">
        <w:rPr>
          <w:lang w:val="en-GB"/>
        </w:rPr>
        <w:t xml:space="preserve">or </w:t>
      </w:r>
      <w:r w:rsidR="00781F8F" w:rsidRPr="001A22DF">
        <w:rPr>
          <w:lang w:val="en-GB"/>
        </w:rPr>
        <w:t xml:space="preserve">bioenergetics and food web </w:t>
      </w:r>
      <w:r w:rsidR="001B18A5" w:rsidRPr="001A22DF">
        <w:rPr>
          <w:lang w:val="en-GB"/>
        </w:rPr>
        <w:t xml:space="preserve">modelling would be </w:t>
      </w:r>
      <w:r w:rsidR="00AC6770" w:rsidRPr="001A22DF">
        <w:rPr>
          <w:lang w:val="en-GB"/>
        </w:rPr>
        <w:t>greatly appreciated</w:t>
      </w:r>
      <w:r w:rsidR="001B18A5" w:rsidRPr="001A22DF">
        <w:rPr>
          <w:lang w:val="en-GB"/>
        </w:rPr>
        <w:t>.</w:t>
      </w:r>
    </w:p>
    <w:p w:rsidR="0002441F" w:rsidRPr="001A22DF" w:rsidRDefault="00862AD1" w:rsidP="0002441F">
      <w:pPr>
        <w:rPr>
          <w:lang w:val="en-GB"/>
        </w:rPr>
      </w:pPr>
      <w:r w:rsidRPr="001A22DF">
        <w:rPr>
          <w:lang w:val="en-GB"/>
        </w:rPr>
        <w:t xml:space="preserve">Supervisors: </w:t>
      </w:r>
    </w:p>
    <w:p w:rsidR="00862AD1" w:rsidRPr="001A22DF" w:rsidRDefault="00862AD1" w:rsidP="00862AD1">
      <w:pPr>
        <w:pStyle w:val="Paragraphedeliste"/>
        <w:numPr>
          <w:ilvl w:val="0"/>
          <w:numId w:val="3"/>
        </w:numPr>
        <w:spacing w:after="160" w:line="259" w:lineRule="auto"/>
        <w:rPr>
          <w:rFonts w:eastAsia="Calibri"/>
          <w:lang w:val="en-GB"/>
        </w:rPr>
      </w:pPr>
      <w:r w:rsidRPr="001A22DF">
        <w:rPr>
          <w:rFonts w:eastAsia="Calibri"/>
          <w:lang w:val="en-GB"/>
        </w:rPr>
        <w:t xml:space="preserve">Prof. </w:t>
      </w:r>
      <w:proofErr w:type="spellStart"/>
      <w:r w:rsidRPr="001A22DF">
        <w:rPr>
          <w:rFonts w:eastAsia="Calibri"/>
          <w:lang w:val="en-GB"/>
        </w:rPr>
        <w:t>Sébastien</w:t>
      </w:r>
      <w:proofErr w:type="spellEnd"/>
      <w:r w:rsidRPr="001A22DF">
        <w:rPr>
          <w:rFonts w:eastAsia="Calibri"/>
          <w:lang w:val="en-GB"/>
        </w:rPr>
        <w:t xml:space="preserve"> Lefebvre (University of Lille1, LOG laboratory, </w:t>
      </w:r>
      <w:proofErr w:type="spellStart"/>
      <w:r w:rsidRPr="001A22DF">
        <w:rPr>
          <w:rFonts w:eastAsia="Calibri"/>
          <w:lang w:val="en-GB"/>
        </w:rPr>
        <w:t>Wimereux</w:t>
      </w:r>
      <w:proofErr w:type="spellEnd"/>
      <w:r w:rsidRPr="001A22DF">
        <w:rPr>
          <w:rFonts w:eastAsia="Calibri"/>
          <w:lang w:val="en-GB"/>
        </w:rPr>
        <w:t xml:space="preserve">, France). </w:t>
      </w:r>
      <w:r w:rsidR="0051268D" w:rsidRPr="001A22DF">
        <w:rPr>
          <w:rFonts w:eastAsia="Calibri"/>
          <w:lang w:val="en-GB"/>
        </w:rPr>
        <w:t xml:space="preserve">Food </w:t>
      </w:r>
      <w:r w:rsidRPr="001A22DF">
        <w:rPr>
          <w:rFonts w:eastAsia="Calibri"/>
          <w:lang w:val="en-GB"/>
        </w:rPr>
        <w:t xml:space="preserve">webs, primary production, and modelling. </w:t>
      </w:r>
      <w:r w:rsidRPr="001A22DF">
        <w:rPr>
          <w:lang w:val="en-GB"/>
        </w:rPr>
        <w:t>(</w:t>
      </w:r>
      <w:hyperlink r:id="rId7" w:history="1">
        <w:r w:rsidRPr="001A22DF">
          <w:rPr>
            <w:rStyle w:val="Lienhypertexte"/>
            <w:lang w:val="en-GB"/>
          </w:rPr>
          <w:t>https://www.researchgate.net/profile/Sebastien_Lefebvre/</w:t>
        </w:r>
      </w:hyperlink>
      <w:r w:rsidRPr="001A22DF">
        <w:rPr>
          <w:lang w:val="en-GB"/>
        </w:rPr>
        <w:t>).</w:t>
      </w:r>
    </w:p>
    <w:p w:rsidR="00862AD1" w:rsidRPr="001A22DF" w:rsidRDefault="00862AD1" w:rsidP="00862AD1">
      <w:pPr>
        <w:pStyle w:val="Paragraphedeliste"/>
        <w:numPr>
          <w:ilvl w:val="0"/>
          <w:numId w:val="3"/>
        </w:numPr>
        <w:spacing w:after="160" w:line="259" w:lineRule="auto"/>
        <w:rPr>
          <w:rFonts w:eastAsia="Calibri"/>
          <w:lang w:val="en-GB"/>
        </w:rPr>
      </w:pPr>
      <w:r w:rsidRPr="001A22DF">
        <w:rPr>
          <w:rFonts w:eastAsia="Calibri"/>
        </w:rPr>
        <w:t xml:space="preserve">Dr. Bruno </w:t>
      </w:r>
      <w:proofErr w:type="spellStart"/>
      <w:r w:rsidRPr="001A22DF">
        <w:rPr>
          <w:rFonts w:eastAsia="Calibri"/>
        </w:rPr>
        <w:t>Ernande</w:t>
      </w:r>
      <w:proofErr w:type="spellEnd"/>
      <w:r w:rsidRPr="001A22DF">
        <w:rPr>
          <w:rFonts w:eastAsia="Calibri"/>
        </w:rPr>
        <w:t xml:space="preserve"> (Ifremer, Laboratoire Ressources Halieutiques, Unité Halieutique Manche mer du Nord, Boulogne sur mer, France). </w:t>
      </w:r>
      <w:r w:rsidRPr="001A22DF">
        <w:rPr>
          <w:rFonts w:eastAsia="Calibri"/>
          <w:lang w:val="en-GB"/>
        </w:rPr>
        <w:t>Fish ecology, population and community dynamics, food webs. Statistical and dynamical modelling.</w:t>
      </w:r>
      <w:r w:rsidRPr="001A22DF">
        <w:rPr>
          <w:lang w:val="en-GB"/>
        </w:rPr>
        <w:t xml:space="preserve"> (</w:t>
      </w:r>
      <w:hyperlink r:id="rId8" w:history="1">
        <w:r w:rsidRPr="001A22DF">
          <w:rPr>
            <w:rStyle w:val="Lienhypertexte"/>
            <w:lang w:val="en-GB"/>
          </w:rPr>
          <w:t>https://www.researchgate.net/profile/Bruno_Ernande</w:t>
        </w:r>
      </w:hyperlink>
      <w:r w:rsidRPr="001A22DF">
        <w:rPr>
          <w:lang w:val="en-GB"/>
        </w:rPr>
        <w:t>).</w:t>
      </w:r>
    </w:p>
    <w:p w:rsidR="0025268B" w:rsidRPr="001A22DF" w:rsidRDefault="0025268B" w:rsidP="0025268B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1A22DF">
        <w:rPr>
          <w:rFonts w:asciiTheme="minorHAnsi" w:hAnsiTheme="minorHAnsi"/>
          <w:sz w:val="22"/>
          <w:szCs w:val="22"/>
          <w:lang w:val="en-GB"/>
        </w:rPr>
        <w:t xml:space="preserve">Contact for applications: Applications should include a CV, a statement of research interests and the names </w:t>
      </w:r>
      <w:r w:rsidR="00781F8F" w:rsidRPr="001A22DF">
        <w:rPr>
          <w:rFonts w:asciiTheme="minorHAnsi" w:hAnsiTheme="minorHAnsi"/>
          <w:sz w:val="22"/>
          <w:szCs w:val="22"/>
          <w:lang w:val="en-GB"/>
        </w:rPr>
        <w:t xml:space="preserve">and contact details (email and phone number) </w:t>
      </w:r>
      <w:r w:rsidRPr="001A22DF">
        <w:rPr>
          <w:rFonts w:asciiTheme="minorHAnsi" w:hAnsiTheme="minorHAnsi"/>
          <w:sz w:val="22"/>
          <w:szCs w:val="22"/>
          <w:lang w:val="en-GB"/>
        </w:rPr>
        <w:t xml:space="preserve">of at least two referees. Applications </w:t>
      </w:r>
      <w:r w:rsidR="00781F8F" w:rsidRPr="001A22DF">
        <w:rPr>
          <w:rFonts w:asciiTheme="minorHAnsi" w:hAnsiTheme="minorHAnsi"/>
          <w:sz w:val="22"/>
          <w:szCs w:val="22"/>
          <w:lang w:val="en-GB"/>
        </w:rPr>
        <w:t xml:space="preserve">should </w:t>
      </w:r>
      <w:r w:rsidRPr="001A22DF">
        <w:rPr>
          <w:rFonts w:asciiTheme="minorHAnsi" w:hAnsiTheme="minorHAnsi"/>
          <w:sz w:val="22"/>
          <w:szCs w:val="22"/>
          <w:lang w:val="en-GB"/>
        </w:rPr>
        <w:t xml:space="preserve">be sent to </w:t>
      </w:r>
      <w:hyperlink r:id="rId9" w:history="1">
        <w:r w:rsidR="009C1B7E" w:rsidRPr="001A22DF">
          <w:rPr>
            <w:rStyle w:val="Lienhypertexte"/>
            <w:rFonts w:asciiTheme="minorHAnsi" w:hAnsiTheme="minorHAnsi"/>
            <w:sz w:val="22"/>
            <w:szCs w:val="22"/>
            <w:lang w:val="en-GB"/>
          </w:rPr>
          <w:t>sebastien.lefebvre@univ-lille1.fr</w:t>
        </w:r>
      </w:hyperlink>
      <w:r w:rsidRPr="001A22DF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9C1B7E" w:rsidRPr="001A22DF">
        <w:rPr>
          <w:rFonts w:asciiTheme="minorHAnsi" w:hAnsiTheme="minorHAnsi"/>
          <w:sz w:val="22"/>
          <w:szCs w:val="22"/>
          <w:lang w:val="en-GB"/>
        </w:rPr>
        <w:t>bruno.ernande@ifremer.fr</w:t>
      </w:r>
      <w:r w:rsidRPr="001A22DF">
        <w:rPr>
          <w:rFonts w:asciiTheme="minorHAnsi" w:hAnsiTheme="minorHAnsi"/>
          <w:sz w:val="22"/>
          <w:szCs w:val="22"/>
          <w:lang w:val="en-GB"/>
        </w:rPr>
        <w:t>.</w:t>
      </w:r>
    </w:p>
    <w:p w:rsidR="0025268B" w:rsidRPr="001A22DF" w:rsidRDefault="0025268B" w:rsidP="0025268B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1A22DF">
        <w:rPr>
          <w:rFonts w:asciiTheme="minorHAnsi" w:hAnsiTheme="minorHAnsi"/>
          <w:b/>
          <w:sz w:val="22"/>
          <w:szCs w:val="22"/>
          <w:lang w:val="en-GB"/>
        </w:rPr>
        <w:t>Closing date</w:t>
      </w:r>
      <w:r w:rsidRPr="001A22DF">
        <w:rPr>
          <w:rFonts w:asciiTheme="minorHAnsi" w:hAnsiTheme="minorHAnsi"/>
          <w:sz w:val="22"/>
          <w:szCs w:val="22"/>
          <w:lang w:val="en-GB"/>
        </w:rPr>
        <w:t xml:space="preserve">: The </w:t>
      </w:r>
      <w:r w:rsidR="0051268D" w:rsidRPr="001A22DF">
        <w:rPr>
          <w:rFonts w:asciiTheme="minorHAnsi" w:hAnsiTheme="minorHAnsi"/>
          <w:sz w:val="22"/>
          <w:szCs w:val="22"/>
          <w:lang w:val="en-GB"/>
        </w:rPr>
        <w:t>offer</w:t>
      </w:r>
      <w:r w:rsidRPr="001A22DF">
        <w:rPr>
          <w:rFonts w:asciiTheme="minorHAnsi" w:hAnsiTheme="minorHAnsi"/>
          <w:sz w:val="22"/>
          <w:szCs w:val="22"/>
          <w:lang w:val="en-GB"/>
        </w:rPr>
        <w:t xml:space="preserve"> will remain open until February 2</w:t>
      </w:r>
      <w:r w:rsidR="008B2217" w:rsidRPr="001A22DF">
        <w:rPr>
          <w:rFonts w:asciiTheme="minorHAnsi" w:hAnsiTheme="minorHAnsi"/>
          <w:sz w:val="22"/>
          <w:szCs w:val="22"/>
          <w:lang w:val="en-GB"/>
        </w:rPr>
        <w:t>8</w:t>
      </w:r>
      <w:r w:rsidRPr="001A22DF">
        <w:rPr>
          <w:rFonts w:asciiTheme="minorHAnsi" w:hAnsiTheme="minorHAnsi"/>
          <w:sz w:val="22"/>
          <w:szCs w:val="22"/>
          <w:lang w:val="en-GB"/>
        </w:rPr>
        <w:t xml:space="preserve">th 2015. </w:t>
      </w:r>
    </w:p>
    <w:p w:rsidR="004907BE" w:rsidRPr="001A22DF" w:rsidRDefault="00346EFC">
      <w:pPr>
        <w:rPr>
          <w:b/>
          <w:lang w:val="en-GB"/>
        </w:rPr>
      </w:pPr>
      <w:r w:rsidRPr="001A22DF">
        <w:rPr>
          <w:b/>
          <w:lang w:val="en-GB"/>
        </w:rPr>
        <w:t>Context</w:t>
      </w:r>
      <w:r w:rsidR="008753A3" w:rsidRPr="001A22DF">
        <w:rPr>
          <w:b/>
          <w:lang w:val="en-GB"/>
        </w:rPr>
        <w:t xml:space="preserve"> a</w:t>
      </w:r>
      <w:bookmarkStart w:id="0" w:name="_GoBack"/>
      <w:bookmarkEnd w:id="0"/>
      <w:r w:rsidR="008753A3" w:rsidRPr="001A22DF">
        <w:rPr>
          <w:b/>
          <w:lang w:val="en-GB"/>
        </w:rPr>
        <w:t>nd objectives</w:t>
      </w:r>
    </w:p>
    <w:p w:rsidR="00764C04" w:rsidRPr="001A22DF" w:rsidRDefault="00AA4DAF" w:rsidP="00764C04">
      <w:pPr>
        <w:jc w:val="both"/>
        <w:rPr>
          <w:rFonts w:cs="Arial"/>
          <w:lang w:val="en-GB"/>
        </w:rPr>
      </w:pPr>
      <w:r w:rsidRPr="001A22DF">
        <w:rPr>
          <w:lang w:val="en-GB"/>
        </w:rPr>
        <w:t>The q</w:t>
      </w:r>
      <w:r w:rsidR="00652C23" w:rsidRPr="001A22DF">
        <w:rPr>
          <w:lang w:val="en-GB"/>
        </w:rPr>
        <w:t xml:space="preserve">uantitative description of food webs aims at determining how population/community structure and </w:t>
      </w:r>
      <w:proofErr w:type="spellStart"/>
      <w:r w:rsidR="00652C23" w:rsidRPr="001A22DF">
        <w:rPr>
          <w:lang w:val="en-GB"/>
        </w:rPr>
        <w:t>trophic</w:t>
      </w:r>
      <w:proofErr w:type="spellEnd"/>
      <w:r w:rsidR="00652C23" w:rsidRPr="001A22DF">
        <w:rPr>
          <w:lang w:val="en-GB"/>
        </w:rPr>
        <w:t xml:space="preserve"> interactions </w:t>
      </w:r>
      <w:r w:rsidRPr="001A22DF">
        <w:rPr>
          <w:lang w:val="en-GB"/>
        </w:rPr>
        <w:t xml:space="preserve">influence </w:t>
      </w:r>
      <w:r w:rsidR="00652C23" w:rsidRPr="001A22DF">
        <w:rPr>
          <w:lang w:val="en-GB"/>
        </w:rPr>
        <w:t xml:space="preserve">ecosystem functioning. </w:t>
      </w:r>
      <w:r w:rsidR="008B2217" w:rsidRPr="001A22DF">
        <w:rPr>
          <w:lang w:val="en-GB"/>
        </w:rPr>
        <w:t xml:space="preserve">A better understanding of </w:t>
      </w:r>
      <w:proofErr w:type="spellStart"/>
      <w:r w:rsidR="008B2217" w:rsidRPr="001A22DF">
        <w:rPr>
          <w:lang w:val="en-GB"/>
        </w:rPr>
        <w:t>trophic</w:t>
      </w:r>
      <w:proofErr w:type="spellEnd"/>
      <w:r w:rsidR="008B2217" w:rsidRPr="001A22DF">
        <w:rPr>
          <w:lang w:val="en-GB"/>
        </w:rPr>
        <w:t xml:space="preserve"> networks is also necessary to better predict the response of ecosystem</w:t>
      </w:r>
      <w:r w:rsidR="00862AD1" w:rsidRPr="001A22DF">
        <w:rPr>
          <w:lang w:val="en-GB"/>
        </w:rPr>
        <w:t>s</w:t>
      </w:r>
      <w:r w:rsidR="008B2217" w:rsidRPr="001A22DF">
        <w:rPr>
          <w:lang w:val="en-GB"/>
        </w:rPr>
        <w:t xml:space="preserve"> to global change. Since environmental gradients structure food web</w:t>
      </w:r>
      <w:r w:rsidRPr="001A22DF">
        <w:rPr>
          <w:lang w:val="en-GB"/>
        </w:rPr>
        <w:t>s</w:t>
      </w:r>
      <w:r w:rsidR="008B2217" w:rsidRPr="001A22DF">
        <w:rPr>
          <w:lang w:val="en-GB"/>
        </w:rPr>
        <w:t xml:space="preserve">, studies at large spatial scales are </w:t>
      </w:r>
      <w:r w:rsidR="00076069" w:rsidRPr="001A22DF">
        <w:rPr>
          <w:lang w:val="en-GB"/>
        </w:rPr>
        <w:t xml:space="preserve">necessary but </w:t>
      </w:r>
      <w:r w:rsidRPr="001A22DF">
        <w:rPr>
          <w:lang w:val="en-GB"/>
        </w:rPr>
        <w:t>remain</w:t>
      </w:r>
      <w:r w:rsidR="00076069" w:rsidRPr="001A22DF">
        <w:rPr>
          <w:lang w:val="en-GB"/>
        </w:rPr>
        <w:t xml:space="preserve"> rare. In marine food webs for example, the strength of the </w:t>
      </w:r>
      <w:r w:rsidRPr="001A22DF">
        <w:rPr>
          <w:lang w:val="en-GB"/>
        </w:rPr>
        <w:t>pelagic-</w:t>
      </w:r>
      <w:r w:rsidR="00076069" w:rsidRPr="001A22DF">
        <w:rPr>
          <w:lang w:val="en-GB"/>
        </w:rPr>
        <w:t xml:space="preserve">benthic coupling has been shown </w:t>
      </w:r>
      <w:r w:rsidR="00076069" w:rsidRPr="001A22DF">
        <w:rPr>
          <w:lang w:val="en-GB"/>
        </w:rPr>
        <w:lastRenderedPageBreak/>
        <w:t xml:space="preserve">to vary with depth from local to regional scales (Kopp et al., 2015). </w:t>
      </w:r>
      <w:r w:rsidR="00764C04" w:rsidRPr="001A22DF">
        <w:rPr>
          <w:rFonts w:cs="Arial"/>
          <w:lang w:val="en-GB"/>
        </w:rPr>
        <w:t xml:space="preserve">Different approaches can be used to describe tropic relationships: stomach content analysis gives a </w:t>
      </w:r>
      <w:r w:rsidR="00BE6501" w:rsidRPr="001A22DF">
        <w:rPr>
          <w:rFonts w:cs="Arial"/>
          <w:lang w:val="en-GB"/>
        </w:rPr>
        <w:t xml:space="preserve">qualitative and quantitative </w:t>
      </w:r>
      <w:r w:rsidR="00764C04" w:rsidRPr="001A22DF">
        <w:rPr>
          <w:rFonts w:cs="Arial"/>
          <w:lang w:val="en-GB"/>
        </w:rPr>
        <w:t xml:space="preserve">snapshot of </w:t>
      </w:r>
      <w:r w:rsidR="00BE6501" w:rsidRPr="001A22DF">
        <w:rPr>
          <w:rFonts w:cs="Arial"/>
          <w:lang w:val="en-GB"/>
        </w:rPr>
        <w:t>food items</w:t>
      </w:r>
      <w:r w:rsidR="00764C04" w:rsidRPr="001A22DF">
        <w:rPr>
          <w:rFonts w:cs="Arial"/>
          <w:lang w:val="en-GB"/>
        </w:rPr>
        <w:t xml:space="preserve"> ingest</w:t>
      </w:r>
      <w:r w:rsidR="00BE6501" w:rsidRPr="001A22DF">
        <w:rPr>
          <w:rFonts w:cs="Arial"/>
          <w:lang w:val="en-GB"/>
        </w:rPr>
        <w:t>ed</w:t>
      </w:r>
      <w:r w:rsidR="00764C04" w:rsidRPr="001A22DF">
        <w:rPr>
          <w:rFonts w:cs="Arial"/>
          <w:lang w:val="en-GB"/>
        </w:rPr>
        <w:t xml:space="preserve"> </w:t>
      </w:r>
      <w:r w:rsidR="00BE6501" w:rsidRPr="001A22DF">
        <w:rPr>
          <w:rFonts w:cs="Arial"/>
          <w:lang w:val="en-GB"/>
        </w:rPr>
        <w:t xml:space="preserve">by </w:t>
      </w:r>
      <w:r w:rsidR="00764C04" w:rsidRPr="001A22DF">
        <w:rPr>
          <w:rFonts w:cs="Arial"/>
          <w:lang w:val="en-GB"/>
        </w:rPr>
        <w:t>a</w:t>
      </w:r>
      <w:r w:rsidR="00BE6501" w:rsidRPr="001A22DF">
        <w:rPr>
          <w:rFonts w:cs="Arial"/>
          <w:lang w:val="en-GB"/>
        </w:rPr>
        <w:t>n</w:t>
      </w:r>
      <w:r w:rsidR="00764C04" w:rsidRPr="001A22DF">
        <w:rPr>
          <w:rFonts w:cs="Arial"/>
          <w:lang w:val="en-GB"/>
        </w:rPr>
        <w:t xml:space="preserve"> </w:t>
      </w:r>
      <w:r w:rsidR="00BE6501" w:rsidRPr="001A22DF">
        <w:rPr>
          <w:rFonts w:cs="Arial"/>
          <w:lang w:val="en-GB"/>
        </w:rPr>
        <w:t xml:space="preserve">individual </w:t>
      </w:r>
      <w:r w:rsidR="00764C04" w:rsidRPr="001A22DF">
        <w:rPr>
          <w:rFonts w:cs="Arial"/>
          <w:lang w:val="en-GB"/>
        </w:rPr>
        <w:t xml:space="preserve">at a given time; </w:t>
      </w:r>
      <w:r w:rsidRPr="001A22DF">
        <w:rPr>
          <w:rFonts w:cs="Arial"/>
          <w:lang w:val="en-GB"/>
        </w:rPr>
        <w:t>in contrast</w:t>
      </w:r>
      <w:r w:rsidR="00764C04" w:rsidRPr="001A22DF">
        <w:rPr>
          <w:rFonts w:cs="Arial"/>
          <w:lang w:val="en-GB"/>
        </w:rPr>
        <w:t>, stable isotope composition integrat</w:t>
      </w:r>
      <w:r w:rsidR="00BE6501" w:rsidRPr="001A22DF">
        <w:rPr>
          <w:rFonts w:cs="Arial"/>
          <w:lang w:val="en-GB"/>
        </w:rPr>
        <w:t>es</w:t>
      </w:r>
      <w:r w:rsidR="00764C04" w:rsidRPr="001A22DF">
        <w:rPr>
          <w:rFonts w:cs="Arial"/>
          <w:lang w:val="en-GB"/>
        </w:rPr>
        <w:t xml:space="preserve"> </w:t>
      </w:r>
      <w:r w:rsidR="00BE6501" w:rsidRPr="001A22DF">
        <w:rPr>
          <w:rFonts w:cs="Arial"/>
          <w:lang w:val="en-GB"/>
        </w:rPr>
        <w:t>an</w:t>
      </w:r>
      <w:r w:rsidR="00764C04" w:rsidRPr="001A22DF">
        <w:rPr>
          <w:rFonts w:cs="Arial"/>
          <w:lang w:val="en-GB"/>
        </w:rPr>
        <w:t xml:space="preserve"> </w:t>
      </w:r>
      <w:r w:rsidR="00BE6501" w:rsidRPr="001A22DF">
        <w:rPr>
          <w:rFonts w:cs="Arial"/>
          <w:lang w:val="en-GB"/>
        </w:rPr>
        <w:t>individu</w:t>
      </w:r>
      <w:r w:rsidR="00764C04" w:rsidRPr="001A22DF">
        <w:rPr>
          <w:rFonts w:cs="Arial"/>
          <w:lang w:val="en-GB"/>
        </w:rPr>
        <w:t>al</w:t>
      </w:r>
      <w:r w:rsidR="00BE6501" w:rsidRPr="001A22DF">
        <w:rPr>
          <w:rFonts w:cs="Arial"/>
          <w:lang w:val="en-GB"/>
        </w:rPr>
        <w:t>’s</w:t>
      </w:r>
      <w:r w:rsidR="00764C04" w:rsidRPr="001A22DF">
        <w:rPr>
          <w:rFonts w:cs="Arial"/>
          <w:lang w:val="en-GB"/>
        </w:rPr>
        <w:t xml:space="preserve"> diet during a longer period. The </w:t>
      </w:r>
      <w:r w:rsidR="00BE6501" w:rsidRPr="001A22DF">
        <w:rPr>
          <w:rFonts w:cs="Arial"/>
          <w:lang w:val="en-GB"/>
        </w:rPr>
        <w:t xml:space="preserve">joint </w:t>
      </w:r>
      <w:r w:rsidR="00764C04" w:rsidRPr="001A22DF">
        <w:rPr>
          <w:rFonts w:cs="Arial"/>
          <w:lang w:val="en-GB"/>
        </w:rPr>
        <w:t xml:space="preserve">use of stomach content and stable isotope analysis can </w:t>
      </w:r>
      <w:r w:rsidR="00BE6501" w:rsidRPr="001A22DF">
        <w:rPr>
          <w:rFonts w:cs="Arial"/>
          <w:lang w:val="en-GB"/>
        </w:rPr>
        <w:t xml:space="preserve">provide </w:t>
      </w:r>
      <w:r w:rsidR="00764C04" w:rsidRPr="001A22DF">
        <w:rPr>
          <w:rFonts w:cs="Arial"/>
          <w:lang w:val="en-GB"/>
        </w:rPr>
        <w:t>a more detailed representation of a species</w:t>
      </w:r>
      <w:r w:rsidR="00BE6501" w:rsidRPr="001A22DF">
        <w:rPr>
          <w:rFonts w:cs="Arial"/>
          <w:lang w:val="en-GB"/>
        </w:rPr>
        <w:t>’</w:t>
      </w:r>
      <w:r w:rsidR="00764C04" w:rsidRPr="001A22DF">
        <w:rPr>
          <w:rFonts w:cs="Arial"/>
          <w:lang w:val="en-GB"/>
        </w:rPr>
        <w:t xml:space="preserve"> diet and can be merged in</w:t>
      </w:r>
      <w:r w:rsidR="001113D2" w:rsidRPr="001A22DF">
        <w:rPr>
          <w:rFonts w:cs="Arial"/>
          <w:lang w:val="en-GB"/>
        </w:rPr>
        <w:t>to mixing models such as</w:t>
      </w:r>
      <w:r w:rsidR="00764C04" w:rsidRPr="001A22DF">
        <w:rPr>
          <w:rFonts w:cs="Arial"/>
          <w:lang w:val="en-GB"/>
        </w:rPr>
        <w:t xml:space="preserve"> </w:t>
      </w:r>
      <w:r w:rsidR="001113D2" w:rsidRPr="001A22DF">
        <w:rPr>
          <w:rFonts w:cs="Arial"/>
          <w:lang w:val="en-GB"/>
        </w:rPr>
        <w:t>the</w:t>
      </w:r>
      <w:r w:rsidR="00764C04" w:rsidRPr="001A22DF">
        <w:rPr>
          <w:rFonts w:cs="Arial"/>
          <w:lang w:val="en-GB"/>
        </w:rPr>
        <w:t xml:space="preserve"> Bayesian isotope mixing model </w:t>
      </w:r>
      <w:proofErr w:type="spellStart"/>
      <w:r w:rsidR="00764C04" w:rsidRPr="001A22DF">
        <w:rPr>
          <w:rFonts w:cs="Arial"/>
          <w:lang w:val="en-GB"/>
        </w:rPr>
        <w:t>Isowe</w:t>
      </w:r>
      <w:r w:rsidR="001113D2" w:rsidRPr="001A22DF">
        <w:rPr>
          <w:rFonts w:cs="Arial"/>
          <w:lang w:val="en-GB"/>
        </w:rPr>
        <w:t>b</w:t>
      </w:r>
      <w:proofErr w:type="spellEnd"/>
      <w:r w:rsidR="00764C04" w:rsidRPr="001A22DF">
        <w:rPr>
          <w:rFonts w:cs="Arial"/>
          <w:lang w:val="en-GB"/>
        </w:rPr>
        <w:t xml:space="preserve"> </w:t>
      </w:r>
      <w:r w:rsidR="001113D2" w:rsidRPr="001A22DF">
        <w:rPr>
          <w:rFonts w:cs="Arial"/>
          <w:lang w:val="en-GB"/>
        </w:rPr>
        <w:t>(</w:t>
      </w:r>
      <w:proofErr w:type="spellStart"/>
      <w:r w:rsidR="00764C04" w:rsidRPr="001A22DF">
        <w:rPr>
          <w:rFonts w:cs="Arial"/>
          <w:lang w:val="en-GB"/>
        </w:rPr>
        <w:t>Kadoya</w:t>
      </w:r>
      <w:proofErr w:type="spellEnd"/>
      <w:r w:rsidR="00764C04" w:rsidRPr="001A22DF">
        <w:rPr>
          <w:rFonts w:cs="Arial"/>
          <w:lang w:val="en-GB"/>
        </w:rPr>
        <w:t xml:space="preserve"> et al., 2012). </w:t>
      </w:r>
      <w:r w:rsidR="00A850C5" w:rsidRPr="001A22DF">
        <w:rPr>
          <w:rFonts w:cs="Arial"/>
          <w:lang w:val="en-GB"/>
        </w:rPr>
        <w:t>The interpretation of stable isotopic ratios l</w:t>
      </w:r>
      <w:r w:rsidR="00BE6501" w:rsidRPr="001A22DF">
        <w:rPr>
          <w:rFonts w:cs="Arial"/>
          <w:lang w:val="en-GB"/>
        </w:rPr>
        <w:t>ie</w:t>
      </w:r>
      <w:r w:rsidR="00A850C5" w:rsidRPr="001A22DF">
        <w:rPr>
          <w:rFonts w:cs="Arial"/>
          <w:lang w:val="en-GB"/>
        </w:rPr>
        <w:t xml:space="preserve">s in the assumption that </w:t>
      </w:r>
      <w:r w:rsidR="00BE6501" w:rsidRPr="001A22DF">
        <w:rPr>
          <w:rFonts w:cs="Arial"/>
          <w:lang w:val="en-GB"/>
        </w:rPr>
        <w:t xml:space="preserve">a </w:t>
      </w:r>
      <w:r w:rsidR="00A850C5" w:rsidRPr="001A22DF">
        <w:rPr>
          <w:rFonts w:cs="Arial"/>
          <w:lang w:val="en-GB"/>
        </w:rPr>
        <w:t>consumer</w:t>
      </w:r>
      <w:r w:rsidR="00BE6501" w:rsidRPr="001A22DF">
        <w:rPr>
          <w:rFonts w:cs="Arial"/>
          <w:lang w:val="en-GB"/>
        </w:rPr>
        <w:t>’s</w:t>
      </w:r>
      <w:r w:rsidR="00A850C5" w:rsidRPr="001A22DF">
        <w:rPr>
          <w:rFonts w:cs="Arial"/>
          <w:lang w:val="en-GB"/>
        </w:rPr>
        <w:t xml:space="preserve"> isotopic composition reflects that of its diet after </w:t>
      </w:r>
      <w:r w:rsidR="001113D2" w:rsidRPr="001A22DF">
        <w:rPr>
          <w:rFonts w:cs="Arial"/>
          <w:lang w:val="en-GB"/>
        </w:rPr>
        <w:t xml:space="preserve">accounting for </w:t>
      </w:r>
      <w:r w:rsidR="00A850C5" w:rsidRPr="001A22DF">
        <w:rPr>
          <w:rFonts w:cs="Arial"/>
          <w:lang w:val="en-GB"/>
        </w:rPr>
        <w:t xml:space="preserve">isotopic discrimination (Middelburg, 2013). </w:t>
      </w:r>
      <w:r w:rsidR="0056510B" w:rsidRPr="001A22DF">
        <w:rPr>
          <w:rFonts w:cs="Arial"/>
          <w:lang w:val="en-GB"/>
        </w:rPr>
        <w:t>Because</w:t>
      </w:r>
      <w:r w:rsidR="00443805" w:rsidRPr="001A22DF">
        <w:rPr>
          <w:rFonts w:cs="Arial"/>
          <w:lang w:val="en-GB"/>
        </w:rPr>
        <w:t xml:space="preserve"> </w:t>
      </w:r>
      <w:r w:rsidR="0056510B" w:rsidRPr="001A22DF">
        <w:rPr>
          <w:rFonts w:cs="Arial"/>
          <w:lang w:val="en-GB"/>
        </w:rPr>
        <w:t xml:space="preserve">different </w:t>
      </w:r>
      <w:r w:rsidR="00A850C5" w:rsidRPr="001A22DF">
        <w:rPr>
          <w:rFonts w:cs="Arial"/>
          <w:lang w:val="en-GB"/>
        </w:rPr>
        <w:t xml:space="preserve">tissues </w:t>
      </w:r>
      <w:r w:rsidR="005B4C74" w:rsidRPr="001A22DF">
        <w:rPr>
          <w:rFonts w:cs="Arial"/>
          <w:lang w:val="en-GB"/>
        </w:rPr>
        <w:t>incorporat</w:t>
      </w:r>
      <w:r w:rsidR="0056510B" w:rsidRPr="001A22DF">
        <w:rPr>
          <w:rFonts w:cs="Arial"/>
          <w:lang w:val="en-GB"/>
        </w:rPr>
        <w:t>e</w:t>
      </w:r>
      <w:r w:rsidR="00A850C5" w:rsidRPr="001A22DF">
        <w:rPr>
          <w:rFonts w:cs="Arial"/>
          <w:lang w:val="en-GB"/>
        </w:rPr>
        <w:t xml:space="preserve"> </w:t>
      </w:r>
      <w:r w:rsidR="0056510B" w:rsidRPr="001A22DF">
        <w:rPr>
          <w:rFonts w:cs="Arial"/>
          <w:lang w:val="en-GB"/>
        </w:rPr>
        <w:t>diet’s</w:t>
      </w:r>
      <w:r w:rsidR="00A850C5" w:rsidRPr="001A22DF">
        <w:rPr>
          <w:rFonts w:cs="Arial"/>
          <w:lang w:val="en-GB"/>
        </w:rPr>
        <w:t xml:space="preserve"> isotopic signal </w:t>
      </w:r>
      <w:r w:rsidR="0056510B" w:rsidRPr="001A22DF">
        <w:rPr>
          <w:rFonts w:cs="Arial"/>
          <w:lang w:val="en-GB"/>
        </w:rPr>
        <w:t xml:space="preserve">at different rates, isotopic ratios of different organs </w:t>
      </w:r>
      <w:r w:rsidR="00A850C5" w:rsidRPr="001A22DF">
        <w:rPr>
          <w:rFonts w:cs="Arial"/>
          <w:lang w:val="en-GB"/>
        </w:rPr>
        <w:t>provid</w:t>
      </w:r>
      <w:r w:rsidR="0056510B" w:rsidRPr="001A22DF">
        <w:rPr>
          <w:rFonts w:cs="Arial"/>
          <w:lang w:val="en-GB"/>
        </w:rPr>
        <w:t>e</w:t>
      </w:r>
      <w:r w:rsidR="00A850C5" w:rsidRPr="001A22DF">
        <w:rPr>
          <w:rFonts w:cs="Arial"/>
          <w:lang w:val="en-GB"/>
        </w:rPr>
        <w:t xml:space="preserve"> the opportunity to back</w:t>
      </w:r>
      <w:r w:rsidR="0056510B" w:rsidRPr="001A22DF">
        <w:rPr>
          <w:rFonts w:cs="Arial"/>
          <w:lang w:val="en-GB"/>
        </w:rPr>
        <w:t>-</w:t>
      </w:r>
      <w:r w:rsidR="00A850C5" w:rsidRPr="001A22DF">
        <w:rPr>
          <w:rFonts w:cs="Arial"/>
          <w:lang w:val="en-GB"/>
        </w:rPr>
        <w:t xml:space="preserve">calculate </w:t>
      </w:r>
      <w:r w:rsidR="0056510B" w:rsidRPr="001A22DF">
        <w:rPr>
          <w:rFonts w:cs="Arial"/>
          <w:lang w:val="en-GB"/>
        </w:rPr>
        <w:t xml:space="preserve">food webs’ </w:t>
      </w:r>
      <w:r w:rsidR="00A850C5" w:rsidRPr="001A22DF">
        <w:rPr>
          <w:rFonts w:cs="Arial"/>
          <w:lang w:val="en-GB"/>
        </w:rPr>
        <w:t>structure at different time scales</w:t>
      </w:r>
      <w:r w:rsidR="00443805" w:rsidRPr="001A22DF">
        <w:rPr>
          <w:rFonts w:cs="Arial"/>
          <w:lang w:val="en-GB"/>
        </w:rPr>
        <w:t xml:space="preserve"> (weeks to months)</w:t>
      </w:r>
      <w:r w:rsidR="00A850C5" w:rsidRPr="001A22DF">
        <w:rPr>
          <w:rFonts w:cs="Arial"/>
          <w:lang w:val="en-GB"/>
        </w:rPr>
        <w:t xml:space="preserve">. </w:t>
      </w:r>
      <w:r w:rsidR="00443805" w:rsidRPr="001A22DF">
        <w:rPr>
          <w:rFonts w:cs="Arial"/>
          <w:lang w:val="en-GB"/>
        </w:rPr>
        <w:t>Isotopic discrimination and in</w:t>
      </w:r>
      <w:r w:rsidR="0056510B" w:rsidRPr="001A22DF">
        <w:rPr>
          <w:rFonts w:cs="Arial"/>
          <w:lang w:val="en-GB"/>
        </w:rPr>
        <w:t>corpora</w:t>
      </w:r>
      <w:r w:rsidR="00443805" w:rsidRPr="001A22DF">
        <w:rPr>
          <w:rFonts w:cs="Arial"/>
          <w:lang w:val="en-GB"/>
        </w:rPr>
        <w:t xml:space="preserve">tion rates </w:t>
      </w:r>
      <w:r w:rsidR="0056510B" w:rsidRPr="001A22DF">
        <w:rPr>
          <w:rFonts w:cs="Arial"/>
          <w:lang w:val="en-GB"/>
        </w:rPr>
        <w:t xml:space="preserve">may vary according </w:t>
      </w:r>
      <w:r w:rsidR="00443805" w:rsidRPr="001A22DF">
        <w:rPr>
          <w:rFonts w:cs="Arial"/>
          <w:lang w:val="en-GB"/>
        </w:rPr>
        <w:t xml:space="preserve">to species and environmental conditions (food level, temperature, body </w:t>
      </w:r>
      <w:r w:rsidR="005B4C74" w:rsidRPr="001A22DF">
        <w:rPr>
          <w:rFonts w:cs="Arial"/>
          <w:lang w:val="en-GB"/>
        </w:rPr>
        <w:t>size...)</w:t>
      </w:r>
      <w:r w:rsidR="0056510B" w:rsidRPr="001A22DF">
        <w:rPr>
          <w:rFonts w:cs="Arial"/>
          <w:lang w:val="en-GB"/>
        </w:rPr>
        <w:t xml:space="preserve"> and, ideally</w:t>
      </w:r>
      <w:r w:rsidR="005B4C74" w:rsidRPr="001A22DF">
        <w:rPr>
          <w:rFonts w:cs="Arial"/>
          <w:lang w:val="en-GB"/>
        </w:rPr>
        <w:t>, should be estimated experimentally. Alternatively, bioenergetic</w:t>
      </w:r>
      <w:r w:rsidR="0056510B" w:rsidRPr="001A22DF">
        <w:rPr>
          <w:rFonts w:cs="Arial"/>
          <w:lang w:val="en-GB"/>
        </w:rPr>
        <w:t>s</w:t>
      </w:r>
      <w:r w:rsidR="005B4C74" w:rsidRPr="001A22DF">
        <w:rPr>
          <w:rFonts w:cs="Arial"/>
          <w:lang w:val="en-GB"/>
        </w:rPr>
        <w:t xml:space="preserve"> modelling such as D</w:t>
      </w:r>
      <w:r w:rsidR="0056510B" w:rsidRPr="001A22DF">
        <w:rPr>
          <w:rFonts w:cs="Arial"/>
          <w:lang w:val="en-GB"/>
        </w:rPr>
        <w:t xml:space="preserve">ynamic </w:t>
      </w:r>
      <w:r w:rsidR="005B4C74" w:rsidRPr="001A22DF">
        <w:rPr>
          <w:rFonts w:cs="Arial"/>
          <w:lang w:val="en-GB"/>
        </w:rPr>
        <w:t>I</w:t>
      </w:r>
      <w:r w:rsidR="0056510B" w:rsidRPr="001A22DF">
        <w:rPr>
          <w:rFonts w:cs="Arial"/>
          <w:lang w:val="en-GB"/>
        </w:rPr>
        <w:t xml:space="preserve">sotope </w:t>
      </w:r>
      <w:r w:rsidR="005B4C74" w:rsidRPr="001A22DF">
        <w:rPr>
          <w:rFonts w:cs="Arial"/>
          <w:lang w:val="en-GB"/>
        </w:rPr>
        <w:t>B</w:t>
      </w:r>
      <w:r w:rsidR="0056510B" w:rsidRPr="001A22DF">
        <w:rPr>
          <w:rFonts w:cs="Arial"/>
          <w:lang w:val="en-GB"/>
        </w:rPr>
        <w:t xml:space="preserve">udget (DIB) models (based on the framework of Dynamic Energy Budget, DEB; </w:t>
      </w:r>
      <w:proofErr w:type="spellStart"/>
      <w:r w:rsidR="005B4C74" w:rsidRPr="001A22DF">
        <w:rPr>
          <w:rFonts w:cs="Arial"/>
          <w:lang w:val="en-GB"/>
        </w:rPr>
        <w:t>Pecquerie</w:t>
      </w:r>
      <w:proofErr w:type="spellEnd"/>
      <w:r w:rsidR="005B4C74" w:rsidRPr="001A22DF">
        <w:rPr>
          <w:rFonts w:cs="Arial"/>
          <w:lang w:val="en-GB"/>
        </w:rPr>
        <w:t xml:space="preserve"> et al., 2010, </w:t>
      </w:r>
      <w:proofErr w:type="spellStart"/>
      <w:r w:rsidR="005B4C74" w:rsidRPr="001A22DF">
        <w:rPr>
          <w:rFonts w:cs="Arial"/>
          <w:lang w:val="en-GB"/>
        </w:rPr>
        <w:t>Emmery</w:t>
      </w:r>
      <w:proofErr w:type="spellEnd"/>
      <w:r w:rsidR="005B4C74" w:rsidRPr="001A22DF">
        <w:rPr>
          <w:rFonts w:cs="Arial"/>
          <w:lang w:val="en-GB"/>
        </w:rPr>
        <w:t xml:space="preserve"> et al., 2011) can help estimating in</w:t>
      </w:r>
      <w:r w:rsidR="0056510B" w:rsidRPr="001A22DF">
        <w:rPr>
          <w:rFonts w:cs="Arial"/>
          <w:lang w:val="en-GB"/>
        </w:rPr>
        <w:t>corpora</w:t>
      </w:r>
      <w:r w:rsidR="005B4C74" w:rsidRPr="001A22DF">
        <w:rPr>
          <w:rFonts w:cs="Arial"/>
          <w:lang w:val="en-GB"/>
        </w:rPr>
        <w:t>tion rates and isotopic discrimination using life</w:t>
      </w:r>
      <w:r w:rsidR="0056510B" w:rsidRPr="001A22DF">
        <w:rPr>
          <w:rFonts w:cs="Arial"/>
          <w:lang w:val="en-GB"/>
        </w:rPr>
        <w:t>-history</w:t>
      </w:r>
      <w:r w:rsidR="005B4C74" w:rsidRPr="001A22DF">
        <w:rPr>
          <w:rFonts w:cs="Arial"/>
          <w:lang w:val="en-GB"/>
        </w:rPr>
        <w:t xml:space="preserve"> traits.</w:t>
      </w:r>
    </w:p>
    <w:p w:rsidR="00652C23" w:rsidRPr="001A22DF" w:rsidRDefault="005C446D">
      <w:pPr>
        <w:rPr>
          <w:lang w:val="en-GB"/>
        </w:rPr>
      </w:pPr>
      <w:r w:rsidRPr="001A22DF">
        <w:rPr>
          <w:lang w:val="en-GB"/>
        </w:rPr>
        <w:t xml:space="preserve">Since 2009, the </w:t>
      </w:r>
      <w:r w:rsidR="000B0ED5" w:rsidRPr="001A22DF">
        <w:rPr>
          <w:lang w:val="en-GB"/>
        </w:rPr>
        <w:t xml:space="preserve">LOG and </w:t>
      </w:r>
      <w:proofErr w:type="spellStart"/>
      <w:r w:rsidR="000B0ED5" w:rsidRPr="001A22DF">
        <w:rPr>
          <w:lang w:val="en-GB"/>
        </w:rPr>
        <w:t>Ifremer</w:t>
      </w:r>
      <w:proofErr w:type="spellEnd"/>
      <w:r w:rsidR="000B0ED5" w:rsidRPr="001A22DF">
        <w:rPr>
          <w:lang w:val="en-GB"/>
        </w:rPr>
        <w:t xml:space="preserve"> laboratories have </w:t>
      </w:r>
      <w:r w:rsidRPr="001A22DF">
        <w:rPr>
          <w:lang w:val="en-GB"/>
        </w:rPr>
        <w:t xml:space="preserve">been </w:t>
      </w:r>
      <w:r w:rsidR="000B0ED5" w:rsidRPr="001A22DF">
        <w:rPr>
          <w:lang w:val="en-GB"/>
        </w:rPr>
        <w:t>jointly study</w:t>
      </w:r>
      <w:r w:rsidRPr="001A22DF">
        <w:rPr>
          <w:lang w:val="en-GB"/>
        </w:rPr>
        <w:t>ing</w:t>
      </w:r>
      <w:r w:rsidR="000B0ED5" w:rsidRPr="001A22DF">
        <w:rPr>
          <w:lang w:val="en-GB"/>
        </w:rPr>
        <w:t xml:space="preserve"> </w:t>
      </w:r>
      <w:r w:rsidR="0051268D" w:rsidRPr="001A22DF">
        <w:rPr>
          <w:lang w:val="en-GB"/>
        </w:rPr>
        <w:t xml:space="preserve">the </w:t>
      </w:r>
      <w:r w:rsidR="000B0ED5" w:rsidRPr="001A22DF">
        <w:rPr>
          <w:lang w:val="en-GB"/>
        </w:rPr>
        <w:t xml:space="preserve">English </w:t>
      </w:r>
      <w:r w:rsidR="0056510B" w:rsidRPr="001A22DF">
        <w:rPr>
          <w:lang w:val="en-GB"/>
        </w:rPr>
        <w:t>C</w:t>
      </w:r>
      <w:r w:rsidR="000B0ED5" w:rsidRPr="001A22DF">
        <w:rPr>
          <w:lang w:val="en-GB"/>
        </w:rPr>
        <w:t xml:space="preserve">hannel </w:t>
      </w:r>
      <w:proofErr w:type="spellStart"/>
      <w:r w:rsidR="000B0ED5" w:rsidRPr="001A22DF">
        <w:rPr>
          <w:lang w:val="en-GB"/>
        </w:rPr>
        <w:t>trophic</w:t>
      </w:r>
      <w:proofErr w:type="spellEnd"/>
      <w:r w:rsidR="000B0ED5" w:rsidRPr="001A22DF">
        <w:rPr>
          <w:lang w:val="en-GB"/>
        </w:rPr>
        <w:t xml:space="preserve"> network</w:t>
      </w:r>
      <w:r w:rsidR="00C75525" w:rsidRPr="001A22DF">
        <w:rPr>
          <w:lang w:val="en-GB"/>
        </w:rPr>
        <w:t xml:space="preserve"> in the context of European</w:t>
      </w:r>
      <w:r w:rsidR="0051268D" w:rsidRPr="001A22DF">
        <w:rPr>
          <w:lang w:val="en-GB"/>
        </w:rPr>
        <w:t xml:space="preserve"> </w:t>
      </w:r>
      <w:proofErr w:type="spellStart"/>
      <w:r w:rsidRPr="001A22DF">
        <w:rPr>
          <w:lang w:val="en-GB"/>
        </w:rPr>
        <w:t>InterReg</w:t>
      </w:r>
      <w:proofErr w:type="spellEnd"/>
      <w:r w:rsidRPr="001A22DF">
        <w:rPr>
          <w:lang w:val="en-GB"/>
        </w:rPr>
        <w:t xml:space="preserve"> </w:t>
      </w:r>
      <w:r w:rsidR="0051268D" w:rsidRPr="001A22DF">
        <w:rPr>
          <w:lang w:val="en-GB"/>
        </w:rPr>
        <w:t xml:space="preserve">projects </w:t>
      </w:r>
      <w:r w:rsidR="00C75525" w:rsidRPr="001A22DF">
        <w:rPr>
          <w:lang w:val="en-GB"/>
        </w:rPr>
        <w:t>(e.g. Charm 3</w:t>
      </w:r>
      <w:r w:rsidRPr="001A22DF">
        <w:rPr>
          <w:lang w:val="en-GB"/>
        </w:rPr>
        <w:t>, http://www.charm-project.org/en/</w:t>
      </w:r>
      <w:r w:rsidR="00C75525" w:rsidRPr="001A22DF">
        <w:rPr>
          <w:lang w:val="en-GB"/>
        </w:rPr>
        <w:t>) and regional projects (e.g. CPER Marco)</w:t>
      </w:r>
      <w:r w:rsidR="000B0ED5" w:rsidRPr="001A22DF">
        <w:rPr>
          <w:lang w:val="en-GB"/>
        </w:rPr>
        <w:t>.</w:t>
      </w:r>
      <w:r w:rsidR="005B4C74" w:rsidRPr="001A22DF">
        <w:rPr>
          <w:lang w:val="en-GB"/>
        </w:rPr>
        <w:t xml:space="preserve"> </w:t>
      </w:r>
      <w:r w:rsidRPr="001A22DF">
        <w:rPr>
          <w:lang w:val="en-GB"/>
        </w:rPr>
        <w:t xml:space="preserve">Research vessels for sampling, </w:t>
      </w:r>
      <w:r w:rsidR="005B4C74" w:rsidRPr="001A22DF">
        <w:rPr>
          <w:lang w:val="en-GB"/>
        </w:rPr>
        <w:t>laboratory facilities</w:t>
      </w:r>
      <w:r w:rsidRPr="001A22DF">
        <w:rPr>
          <w:lang w:val="en-GB"/>
        </w:rPr>
        <w:t xml:space="preserve"> for </w:t>
      </w:r>
      <w:proofErr w:type="spellStart"/>
      <w:r w:rsidRPr="001A22DF">
        <w:rPr>
          <w:lang w:val="en-GB"/>
        </w:rPr>
        <w:t>trophic</w:t>
      </w:r>
      <w:proofErr w:type="spellEnd"/>
      <w:r w:rsidRPr="001A22DF">
        <w:rPr>
          <w:lang w:val="en-GB"/>
        </w:rPr>
        <w:t xml:space="preserve"> analyses</w:t>
      </w:r>
      <w:r w:rsidR="005B4C74" w:rsidRPr="001A22DF">
        <w:rPr>
          <w:lang w:val="en-GB"/>
        </w:rPr>
        <w:t xml:space="preserve">, </w:t>
      </w:r>
      <w:proofErr w:type="gramStart"/>
      <w:r w:rsidR="00687306" w:rsidRPr="001A22DF">
        <w:rPr>
          <w:lang w:val="en-GB"/>
        </w:rPr>
        <w:t xml:space="preserve">a </w:t>
      </w:r>
      <w:r w:rsidRPr="001A22DF">
        <w:rPr>
          <w:lang w:val="en-GB"/>
        </w:rPr>
        <w:t>stomach</w:t>
      </w:r>
      <w:proofErr w:type="gramEnd"/>
      <w:r w:rsidRPr="001A22DF">
        <w:rPr>
          <w:lang w:val="en-GB"/>
        </w:rPr>
        <w:t xml:space="preserve"> content and isotope database</w:t>
      </w:r>
      <w:r w:rsidR="005B4C74" w:rsidRPr="001A22DF">
        <w:rPr>
          <w:lang w:val="en-GB"/>
        </w:rPr>
        <w:t xml:space="preserve">, </w:t>
      </w:r>
      <w:r w:rsidRPr="001A22DF">
        <w:rPr>
          <w:lang w:val="en-GB"/>
        </w:rPr>
        <w:t xml:space="preserve">and </w:t>
      </w:r>
      <w:r w:rsidR="005B4C74" w:rsidRPr="001A22DF">
        <w:rPr>
          <w:lang w:val="en-GB"/>
        </w:rPr>
        <w:t>computer</w:t>
      </w:r>
      <w:r w:rsidRPr="001A22DF">
        <w:rPr>
          <w:lang w:val="en-GB"/>
        </w:rPr>
        <w:t xml:space="preserve"> facilitie</w:t>
      </w:r>
      <w:r w:rsidR="005B4C74" w:rsidRPr="001A22DF">
        <w:rPr>
          <w:lang w:val="en-GB"/>
        </w:rPr>
        <w:t>s are a</w:t>
      </w:r>
      <w:r w:rsidRPr="001A22DF">
        <w:rPr>
          <w:lang w:val="en-GB"/>
        </w:rPr>
        <w:t>vailable</w:t>
      </w:r>
      <w:r w:rsidR="005B4C74" w:rsidRPr="001A22DF">
        <w:rPr>
          <w:lang w:val="en-GB"/>
        </w:rPr>
        <w:t xml:space="preserve"> for the project. </w:t>
      </w:r>
    </w:p>
    <w:p w:rsidR="001B18A5" w:rsidRPr="001A22DF" w:rsidRDefault="00C75525" w:rsidP="00346EFC">
      <w:pPr>
        <w:jc w:val="both"/>
        <w:rPr>
          <w:rFonts w:cs="Arial"/>
          <w:lang w:val="en-GB"/>
        </w:rPr>
      </w:pPr>
      <w:r w:rsidRPr="001A22DF">
        <w:rPr>
          <w:rFonts w:cs="Arial"/>
          <w:lang w:val="en-GB"/>
        </w:rPr>
        <w:t xml:space="preserve">The </w:t>
      </w:r>
      <w:r w:rsidR="005C446D" w:rsidRPr="001A22DF">
        <w:rPr>
          <w:rFonts w:cs="Arial"/>
          <w:lang w:val="en-GB"/>
        </w:rPr>
        <w:t>recrui</w:t>
      </w:r>
      <w:r w:rsidRPr="001A22DF">
        <w:rPr>
          <w:rFonts w:cs="Arial"/>
          <w:lang w:val="en-GB"/>
        </w:rPr>
        <w:t>ted candidat</w:t>
      </w:r>
      <w:r w:rsidR="00A1687A" w:rsidRPr="001A22DF">
        <w:rPr>
          <w:rFonts w:cs="Arial"/>
          <w:lang w:val="en-GB"/>
        </w:rPr>
        <w:t>e</w:t>
      </w:r>
      <w:r w:rsidRPr="001A22DF">
        <w:rPr>
          <w:rFonts w:cs="Arial"/>
          <w:lang w:val="en-GB"/>
        </w:rPr>
        <w:t xml:space="preserve"> will be </w:t>
      </w:r>
      <w:r w:rsidR="00A1687A" w:rsidRPr="001A22DF">
        <w:rPr>
          <w:rFonts w:cs="Arial"/>
          <w:lang w:val="en-GB"/>
        </w:rPr>
        <w:t xml:space="preserve">in </w:t>
      </w:r>
      <w:r w:rsidR="005C446D" w:rsidRPr="001A22DF">
        <w:rPr>
          <w:rFonts w:cs="Arial"/>
          <w:lang w:val="en-GB"/>
        </w:rPr>
        <w:t xml:space="preserve">charge of studying variations in </w:t>
      </w:r>
      <w:r w:rsidR="00A1687A" w:rsidRPr="001A22DF">
        <w:rPr>
          <w:rFonts w:cs="Arial"/>
          <w:lang w:val="en-GB"/>
        </w:rPr>
        <w:t xml:space="preserve">the structure of the </w:t>
      </w:r>
      <w:r w:rsidR="0051268D" w:rsidRPr="001A22DF">
        <w:rPr>
          <w:lang w:val="en-GB"/>
        </w:rPr>
        <w:t xml:space="preserve">Western and Eastern </w:t>
      </w:r>
      <w:r w:rsidR="00A1687A" w:rsidRPr="001A22DF">
        <w:rPr>
          <w:rFonts w:cs="Arial"/>
          <w:lang w:val="en-GB"/>
        </w:rPr>
        <w:t xml:space="preserve">English </w:t>
      </w:r>
      <w:r w:rsidR="005C446D" w:rsidRPr="001A22DF">
        <w:rPr>
          <w:rFonts w:cs="Arial"/>
          <w:lang w:val="en-GB"/>
        </w:rPr>
        <w:t>C</w:t>
      </w:r>
      <w:r w:rsidR="00A1687A" w:rsidRPr="001A22DF">
        <w:rPr>
          <w:rFonts w:cs="Arial"/>
          <w:lang w:val="en-GB"/>
        </w:rPr>
        <w:t xml:space="preserve">hannel </w:t>
      </w:r>
      <w:proofErr w:type="spellStart"/>
      <w:r w:rsidR="00A1687A" w:rsidRPr="001A22DF">
        <w:rPr>
          <w:rFonts w:cs="Arial"/>
          <w:lang w:val="en-GB"/>
        </w:rPr>
        <w:t>trophic</w:t>
      </w:r>
      <w:proofErr w:type="spellEnd"/>
      <w:r w:rsidR="00A1687A" w:rsidRPr="001A22DF">
        <w:rPr>
          <w:rFonts w:cs="Arial"/>
          <w:lang w:val="en-GB"/>
        </w:rPr>
        <w:t xml:space="preserve"> network</w:t>
      </w:r>
      <w:r w:rsidR="005C446D" w:rsidRPr="001A22DF">
        <w:rPr>
          <w:rFonts w:cs="Arial"/>
          <w:lang w:val="en-GB"/>
        </w:rPr>
        <w:t>s</w:t>
      </w:r>
      <w:r w:rsidR="00A1687A" w:rsidRPr="001A22DF">
        <w:rPr>
          <w:rFonts w:cs="Arial"/>
          <w:lang w:val="en-GB"/>
        </w:rPr>
        <w:t xml:space="preserve"> along environmental gradients (e.g. depth, salinity</w:t>
      </w:r>
      <w:r w:rsidR="0051268D" w:rsidRPr="001A22DF">
        <w:rPr>
          <w:rFonts w:cs="Arial"/>
          <w:lang w:val="en-GB"/>
        </w:rPr>
        <w:t>, phytoplankton biomass</w:t>
      </w:r>
      <w:r w:rsidR="00A1687A" w:rsidRPr="001A22DF">
        <w:rPr>
          <w:rFonts w:cs="Arial"/>
          <w:lang w:val="en-GB"/>
        </w:rPr>
        <w:t xml:space="preserve"> ...) and </w:t>
      </w:r>
      <w:r w:rsidR="005C446D" w:rsidRPr="001A22DF">
        <w:rPr>
          <w:rFonts w:cs="Arial"/>
          <w:lang w:val="en-GB"/>
        </w:rPr>
        <w:t>through</w:t>
      </w:r>
      <w:r w:rsidR="00A1687A" w:rsidRPr="001A22DF">
        <w:rPr>
          <w:rFonts w:cs="Arial"/>
          <w:lang w:val="en-GB"/>
        </w:rPr>
        <w:t xml:space="preserve"> time (year</w:t>
      </w:r>
      <w:r w:rsidR="005C446D" w:rsidRPr="001A22DF">
        <w:rPr>
          <w:rFonts w:cs="Arial"/>
          <w:lang w:val="en-GB"/>
        </w:rPr>
        <w:t>s</w:t>
      </w:r>
      <w:r w:rsidR="00A1687A" w:rsidRPr="001A22DF">
        <w:rPr>
          <w:rFonts w:cs="Arial"/>
          <w:lang w:val="en-GB"/>
        </w:rPr>
        <w:t>, seasons)</w:t>
      </w:r>
      <w:r w:rsidR="00764C04" w:rsidRPr="001A22DF">
        <w:rPr>
          <w:rFonts w:cs="Arial"/>
          <w:lang w:val="en-GB"/>
        </w:rPr>
        <w:t xml:space="preserve"> and </w:t>
      </w:r>
      <w:r w:rsidR="005C446D" w:rsidRPr="001A22DF">
        <w:rPr>
          <w:rFonts w:cs="Arial"/>
          <w:lang w:val="en-GB"/>
        </w:rPr>
        <w:t xml:space="preserve">of </w:t>
      </w:r>
      <w:r w:rsidR="00764C04" w:rsidRPr="001A22DF">
        <w:rPr>
          <w:rFonts w:cs="Arial"/>
          <w:lang w:val="en-GB"/>
        </w:rPr>
        <w:t>evaluat</w:t>
      </w:r>
      <w:r w:rsidR="005C446D" w:rsidRPr="001A22DF">
        <w:rPr>
          <w:rFonts w:cs="Arial"/>
          <w:lang w:val="en-GB"/>
        </w:rPr>
        <w:t>ing</w:t>
      </w:r>
      <w:r w:rsidR="00764C04" w:rsidRPr="001A22DF">
        <w:rPr>
          <w:rFonts w:cs="Arial"/>
          <w:lang w:val="en-GB"/>
        </w:rPr>
        <w:t xml:space="preserve"> the role of the </w:t>
      </w:r>
      <w:r w:rsidR="005C446D" w:rsidRPr="001A22DF">
        <w:rPr>
          <w:rFonts w:cs="Arial"/>
          <w:lang w:val="en-GB"/>
        </w:rPr>
        <w:t>pelagic-</w:t>
      </w:r>
      <w:r w:rsidR="00764C04" w:rsidRPr="001A22DF">
        <w:rPr>
          <w:rFonts w:cs="Arial"/>
          <w:lang w:val="en-GB"/>
        </w:rPr>
        <w:t xml:space="preserve">benthic coupling in the structuring processes. </w:t>
      </w:r>
      <w:r w:rsidR="005C446D" w:rsidRPr="001A22DF">
        <w:rPr>
          <w:rFonts w:cs="Arial"/>
          <w:lang w:val="en-GB"/>
        </w:rPr>
        <w:t>T</w:t>
      </w:r>
      <w:r w:rsidR="00764C04" w:rsidRPr="001A22DF">
        <w:rPr>
          <w:rFonts w:cs="Arial"/>
          <w:lang w:val="en-GB"/>
        </w:rPr>
        <w:t xml:space="preserve">he candidate </w:t>
      </w:r>
      <w:r w:rsidR="005C446D" w:rsidRPr="001A22DF">
        <w:rPr>
          <w:rFonts w:cs="Arial"/>
          <w:lang w:val="en-GB"/>
        </w:rPr>
        <w:t>is expected to</w:t>
      </w:r>
      <w:r w:rsidR="005B4C74" w:rsidRPr="001A22DF">
        <w:rPr>
          <w:rFonts w:cs="Arial"/>
          <w:lang w:val="en-GB"/>
        </w:rPr>
        <w:t>:</w:t>
      </w:r>
    </w:p>
    <w:p w:rsidR="00A1687A" w:rsidRPr="001A22DF" w:rsidRDefault="00862AD1" w:rsidP="00862AD1">
      <w:pPr>
        <w:pStyle w:val="Paragraphedeliste"/>
        <w:numPr>
          <w:ilvl w:val="0"/>
          <w:numId w:val="2"/>
        </w:numPr>
        <w:jc w:val="both"/>
        <w:rPr>
          <w:rFonts w:cs="Arial"/>
          <w:lang w:val="en-GB"/>
        </w:rPr>
      </w:pPr>
      <w:r w:rsidRPr="001A22DF">
        <w:rPr>
          <w:rFonts w:cs="Arial"/>
          <w:lang w:val="en-GB"/>
        </w:rPr>
        <w:t>P</w:t>
      </w:r>
      <w:r w:rsidR="00A1687A" w:rsidRPr="001A22DF">
        <w:rPr>
          <w:rFonts w:cs="Arial"/>
          <w:lang w:val="en-GB"/>
        </w:rPr>
        <w:t xml:space="preserve">articipate </w:t>
      </w:r>
      <w:r w:rsidR="00770F7A" w:rsidRPr="001A22DF">
        <w:rPr>
          <w:rFonts w:cs="Arial"/>
          <w:lang w:val="en-GB"/>
        </w:rPr>
        <w:t xml:space="preserve">in </w:t>
      </w:r>
      <w:r w:rsidR="00A1687A" w:rsidRPr="001A22DF">
        <w:rPr>
          <w:rFonts w:cs="Arial"/>
          <w:lang w:val="en-GB"/>
        </w:rPr>
        <w:t>field campaign</w:t>
      </w:r>
      <w:r w:rsidR="00770F7A" w:rsidRPr="001A22DF">
        <w:rPr>
          <w:rFonts w:cs="Arial"/>
          <w:lang w:val="en-GB"/>
        </w:rPr>
        <w:t>s for sampling as well as in</w:t>
      </w:r>
      <w:r w:rsidR="00A1687A" w:rsidRPr="001A22DF">
        <w:rPr>
          <w:rFonts w:cs="Arial"/>
          <w:lang w:val="en-GB"/>
        </w:rPr>
        <w:t xml:space="preserve"> stomach content </w:t>
      </w:r>
      <w:r w:rsidR="00770F7A" w:rsidRPr="001A22DF">
        <w:rPr>
          <w:rFonts w:cs="Arial"/>
          <w:lang w:val="en-GB"/>
        </w:rPr>
        <w:t>and</w:t>
      </w:r>
      <w:r w:rsidR="00A1687A" w:rsidRPr="001A22DF">
        <w:rPr>
          <w:rFonts w:cs="Arial"/>
          <w:lang w:val="en-GB"/>
        </w:rPr>
        <w:t xml:space="preserve"> stable isotope analysis of </w:t>
      </w:r>
      <w:r w:rsidR="00770F7A" w:rsidRPr="001A22DF">
        <w:rPr>
          <w:rFonts w:cs="Arial"/>
          <w:lang w:val="en-GB"/>
        </w:rPr>
        <w:t>the</w:t>
      </w:r>
      <w:r w:rsidR="00A1687A" w:rsidRPr="001A22DF">
        <w:rPr>
          <w:rFonts w:cs="Arial"/>
          <w:lang w:val="en-GB"/>
        </w:rPr>
        <w:t xml:space="preserve"> samples</w:t>
      </w:r>
      <w:r w:rsidR="00770F7A" w:rsidRPr="001A22DF">
        <w:rPr>
          <w:rFonts w:cs="Arial"/>
          <w:lang w:val="en-GB"/>
        </w:rPr>
        <w:t>;</w:t>
      </w:r>
    </w:p>
    <w:p w:rsidR="00A1687A" w:rsidRPr="001A22DF" w:rsidRDefault="00687306" w:rsidP="00862AD1">
      <w:pPr>
        <w:pStyle w:val="Paragraphedeliste"/>
        <w:numPr>
          <w:ilvl w:val="0"/>
          <w:numId w:val="2"/>
        </w:numPr>
        <w:jc w:val="both"/>
        <w:rPr>
          <w:rFonts w:cs="Arial"/>
          <w:lang w:val="en-GB"/>
        </w:rPr>
      </w:pPr>
      <w:r w:rsidRPr="001A22DF">
        <w:rPr>
          <w:rFonts w:cs="Arial"/>
          <w:lang w:val="en-GB"/>
        </w:rPr>
        <w:t>Investigate, based on an earlier database and new collected data, the structure of the Western and Eastern English Channel food webs along environmental gradients</w:t>
      </w:r>
      <w:r w:rsidR="00A1687A" w:rsidRPr="001A22DF">
        <w:rPr>
          <w:rFonts w:cs="Arial"/>
          <w:lang w:val="en-GB"/>
        </w:rPr>
        <w:t xml:space="preserve"> us</w:t>
      </w:r>
      <w:r w:rsidR="00770F7A" w:rsidRPr="001A22DF">
        <w:rPr>
          <w:rFonts w:cs="Arial"/>
          <w:lang w:val="en-GB"/>
        </w:rPr>
        <w:t>ing</w:t>
      </w:r>
      <w:r w:rsidR="00A1687A" w:rsidRPr="001A22DF">
        <w:rPr>
          <w:rFonts w:cs="Arial"/>
          <w:lang w:val="en-GB"/>
        </w:rPr>
        <w:t xml:space="preserve"> </w:t>
      </w:r>
      <w:r w:rsidR="00770F7A" w:rsidRPr="001A22DF">
        <w:rPr>
          <w:rFonts w:cs="Arial"/>
          <w:lang w:val="en-GB"/>
        </w:rPr>
        <w:t>the</w:t>
      </w:r>
      <w:r w:rsidR="00A1687A" w:rsidRPr="001A22DF">
        <w:rPr>
          <w:rFonts w:cs="Arial"/>
          <w:lang w:val="en-GB"/>
        </w:rPr>
        <w:t xml:space="preserve"> </w:t>
      </w:r>
      <w:r w:rsidR="00770F7A" w:rsidRPr="001A22DF">
        <w:rPr>
          <w:rFonts w:cs="Arial"/>
          <w:lang w:val="en-GB"/>
        </w:rPr>
        <w:t xml:space="preserve">Bayesian </w:t>
      </w:r>
      <w:r w:rsidR="00A1687A" w:rsidRPr="001A22DF">
        <w:rPr>
          <w:rFonts w:cs="Arial"/>
          <w:lang w:val="en-GB"/>
        </w:rPr>
        <w:t xml:space="preserve">isotope mixing models </w:t>
      </w:r>
      <w:proofErr w:type="spellStart"/>
      <w:r w:rsidR="00770F7A" w:rsidRPr="001A22DF">
        <w:rPr>
          <w:rFonts w:cs="Arial"/>
          <w:lang w:val="en-GB"/>
        </w:rPr>
        <w:t>Isoweb</w:t>
      </w:r>
      <w:proofErr w:type="spellEnd"/>
      <w:r w:rsidR="00770F7A" w:rsidRPr="001A22DF">
        <w:rPr>
          <w:rFonts w:cs="Arial"/>
          <w:lang w:val="en-GB"/>
        </w:rPr>
        <w:t xml:space="preserve"> </w:t>
      </w:r>
      <w:r w:rsidRPr="001A22DF">
        <w:rPr>
          <w:rFonts w:cs="Arial"/>
          <w:lang w:val="en-GB"/>
        </w:rPr>
        <w:t xml:space="preserve">in order to couple stomach content information providing the </w:t>
      </w:r>
      <w:r w:rsidR="00A1687A" w:rsidRPr="001A22DF">
        <w:rPr>
          <w:rFonts w:cs="Arial"/>
          <w:lang w:val="en-GB"/>
        </w:rPr>
        <w:t xml:space="preserve">topology </w:t>
      </w:r>
      <w:r w:rsidRPr="001A22DF">
        <w:rPr>
          <w:rFonts w:cs="Arial"/>
          <w:lang w:val="en-GB"/>
        </w:rPr>
        <w:t>of the network with stable isotope ratios to</w:t>
      </w:r>
      <w:r w:rsidR="00A1687A" w:rsidRPr="001A22DF">
        <w:rPr>
          <w:rFonts w:cs="Arial"/>
          <w:lang w:val="en-GB"/>
        </w:rPr>
        <w:t xml:space="preserve"> quantif</w:t>
      </w:r>
      <w:r w:rsidRPr="001A22DF">
        <w:rPr>
          <w:rFonts w:cs="Arial"/>
          <w:lang w:val="en-GB"/>
        </w:rPr>
        <w:t>y</w:t>
      </w:r>
      <w:r w:rsidR="00A1687A" w:rsidRPr="001A22DF">
        <w:rPr>
          <w:rFonts w:cs="Arial"/>
          <w:lang w:val="en-GB"/>
        </w:rPr>
        <w:t xml:space="preserve"> </w:t>
      </w:r>
      <w:proofErr w:type="spellStart"/>
      <w:r w:rsidR="00A1687A" w:rsidRPr="001A22DF">
        <w:rPr>
          <w:rFonts w:cs="Arial"/>
          <w:lang w:val="en-GB"/>
        </w:rPr>
        <w:t>trophic</w:t>
      </w:r>
      <w:proofErr w:type="spellEnd"/>
      <w:r w:rsidR="00A1687A" w:rsidRPr="001A22DF">
        <w:rPr>
          <w:rFonts w:cs="Arial"/>
          <w:lang w:val="en-GB"/>
        </w:rPr>
        <w:t xml:space="preserve"> interactions</w:t>
      </w:r>
      <w:r w:rsidRPr="001A22DF">
        <w:rPr>
          <w:rFonts w:cs="Arial"/>
          <w:lang w:val="en-GB"/>
        </w:rPr>
        <w:t>;</w:t>
      </w:r>
    </w:p>
    <w:p w:rsidR="00932840" w:rsidRPr="001A22DF" w:rsidRDefault="00862AD1" w:rsidP="005B4C74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1A22DF">
        <w:rPr>
          <w:rFonts w:cs="Arial"/>
          <w:lang w:val="en-GB"/>
        </w:rPr>
        <w:t>Explore the dynamic</w:t>
      </w:r>
      <w:r w:rsidR="00770F7A" w:rsidRPr="001A22DF">
        <w:rPr>
          <w:rFonts w:cs="Arial"/>
          <w:lang w:val="en-GB"/>
        </w:rPr>
        <w:t>s</w:t>
      </w:r>
      <w:r w:rsidRPr="001A22DF">
        <w:rPr>
          <w:rFonts w:cs="Arial"/>
          <w:lang w:val="en-GB"/>
        </w:rPr>
        <w:t xml:space="preserve"> of isotop</w:t>
      </w:r>
      <w:r w:rsidR="005B4C74" w:rsidRPr="001A22DF">
        <w:rPr>
          <w:rFonts w:cs="Arial"/>
          <w:lang w:val="en-GB"/>
        </w:rPr>
        <w:t xml:space="preserve">ic incorporation rates </w:t>
      </w:r>
      <w:r w:rsidRPr="001A22DF">
        <w:rPr>
          <w:rFonts w:cs="Arial"/>
          <w:lang w:val="en-GB"/>
        </w:rPr>
        <w:t xml:space="preserve">and discrimination in several functional groups using </w:t>
      </w:r>
      <w:r w:rsidR="00770F7A" w:rsidRPr="001A22DF">
        <w:rPr>
          <w:rFonts w:cs="Arial"/>
          <w:lang w:val="en-GB"/>
        </w:rPr>
        <w:t xml:space="preserve">DIB </w:t>
      </w:r>
      <w:r w:rsidRPr="001A22DF">
        <w:rPr>
          <w:rFonts w:cs="Arial"/>
          <w:lang w:val="en-GB"/>
        </w:rPr>
        <w:t>models</w:t>
      </w:r>
      <w:r w:rsidR="005B4C74" w:rsidRPr="001A22DF">
        <w:rPr>
          <w:rFonts w:cs="Arial"/>
          <w:lang w:val="en-GB"/>
        </w:rPr>
        <w:t xml:space="preserve"> and then e</w:t>
      </w:r>
      <w:r w:rsidRPr="001A22DF">
        <w:rPr>
          <w:rFonts w:cs="Arial"/>
          <w:lang w:val="en-GB"/>
        </w:rPr>
        <w:t>valuate the range of uncertainty in the conclusion</w:t>
      </w:r>
      <w:r w:rsidR="00770F7A" w:rsidRPr="001A22DF">
        <w:rPr>
          <w:rFonts w:cs="Arial"/>
          <w:lang w:val="en-GB"/>
        </w:rPr>
        <w:t>s</w:t>
      </w:r>
      <w:r w:rsidRPr="001A22DF">
        <w:rPr>
          <w:rFonts w:cs="Arial"/>
          <w:lang w:val="en-GB"/>
        </w:rPr>
        <w:t xml:space="preserve"> drawn in 2. </w:t>
      </w:r>
    </w:p>
    <w:sectPr w:rsidR="00932840" w:rsidRPr="001A22DF" w:rsidSect="008F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DF" w:rsidRDefault="001A22DF" w:rsidP="00932840">
      <w:pPr>
        <w:spacing w:after="0" w:line="240" w:lineRule="auto"/>
      </w:pPr>
      <w:r>
        <w:separator/>
      </w:r>
    </w:p>
  </w:endnote>
  <w:endnote w:type="continuationSeparator" w:id="0">
    <w:p w:rsidR="001A22DF" w:rsidRDefault="001A22DF" w:rsidP="0093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DF" w:rsidRDefault="001A22DF" w:rsidP="00932840">
      <w:pPr>
        <w:spacing w:after="0" w:line="240" w:lineRule="auto"/>
      </w:pPr>
      <w:r>
        <w:separator/>
      </w:r>
    </w:p>
  </w:footnote>
  <w:footnote w:type="continuationSeparator" w:id="0">
    <w:p w:rsidR="001A22DF" w:rsidRDefault="001A22DF" w:rsidP="0093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A56"/>
    <w:multiLevelType w:val="hybridMultilevel"/>
    <w:tmpl w:val="80E4454E"/>
    <w:lvl w:ilvl="0" w:tplc="2D6E2C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01230"/>
    <w:multiLevelType w:val="hybridMultilevel"/>
    <w:tmpl w:val="8BA0E49C"/>
    <w:lvl w:ilvl="0" w:tplc="C48820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A389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0E0"/>
    <w:rsid w:val="0002441F"/>
    <w:rsid w:val="00076069"/>
    <w:rsid w:val="00087390"/>
    <w:rsid w:val="000B0401"/>
    <w:rsid w:val="000B0ED5"/>
    <w:rsid w:val="000F45CF"/>
    <w:rsid w:val="001113D2"/>
    <w:rsid w:val="001A22DF"/>
    <w:rsid w:val="001B18A5"/>
    <w:rsid w:val="0025268B"/>
    <w:rsid w:val="00346EFC"/>
    <w:rsid w:val="00443805"/>
    <w:rsid w:val="004550EB"/>
    <w:rsid w:val="004907BE"/>
    <w:rsid w:val="0051268D"/>
    <w:rsid w:val="0056510B"/>
    <w:rsid w:val="005875BF"/>
    <w:rsid w:val="005B4C74"/>
    <w:rsid w:val="005C446D"/>
    <w:rsid w:val="00652C23"/>
    <w:rsid w:val="006669CD"/>
    <w:rsid w:val="00687306"/>
    <w:rsid w:val="00760152"/>
    <w:rsid w:val="00764C04"/>
    <w:rsid w:val="00770F7A"/>
    <w:rsid w:val="00781F8F"/>
    <w:rsid w:val="007A2552"/>
    <w:rsid w:val="007C2CE7"/>
    <w:rsid w:val="0085038E"/>
    <w:rsid w:val="00862AD1"/>
    <w:rsid w:val="008753A3"/>
    <w:rsid w:val="008B2217"/>
    <w:rsid w:val="008F5A17"/>
    <w:rsid w:val="00932840"/>
    <w:rsid w:val="009C1B7E"/>
    <w:rsid w:val="009F2860"/>
    <w:rsid w:val="00A10C69"/>
    <w:rsid w:val="00A1687A"/>
    <w:rsid w:val="00A850C5"/>
    <w:rsid w:val="00AA4DAF"/>
    <w:rsid w:val="00AC6770"/>
    <w:rsid w:val="00BE6501"/>
    <w:rsid w:val="00C660E0"/>
    <w:rsid w:val="00C75525"/>
    <w:rsid w:val="00C773DF"/>
    <w:rsid w:val="00CA0AA7"/>
    <w:rsid w:val="00CD4C71"/>
    <w:rsid w:val="00D934B2"/>
    <w:rsid w:val="00F64202"/>
    <w:rsid w:val="00FC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mmary">
    <w:name w:val="summary"/>
    <w:basedOn w:val="Policepardfaut"/>
    <w:rsid w:val="004907BE"/>
  </w:style>
  <w:style w:type="character" w:styleId="Appelnotedebasdep">
    <w:name w:val="footnote reference"/>
    <w:semiHidden/>
    <w:rsid w:val="00932840"/>
    <w:rPr>
      <w:position w:val="6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932840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32840"/>
    <w:rPr>
      <w:rFonts w:ascii="CG Times (WN)" w:eastAsia="Times New Roman" w:hAnsi="CG Times (WN)" w:cs="Times New Roman"/>
      <w:sz w:val="20"/>
      <w:szCs w:val="20"/>
      <w:lang w:eastAsia="fr-FR"/>
    </w:rPr>
  </w:style>
  <w:style w:type="paragraph" w:customStyle="1" w:styleId="Texte">
    <w:name w:val="Texte"/>
    <w:basedOn w:val="Normal"/>
    <w:rsid w:val="0093284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ps">
    <w:name w:val="hps"/>
    <w:basedOn w:val="Policepardfaut"/>
    <w:rsid w:val="0085038E"/>
  </w:style>
  <w:style w:type="paragraph" w:styleId="NormalWeb">
    <w:name w:val="Normal (Web)"/>
    <w:basedOn w:val="Normal"/>
    <w:uiPriority w:val="99"/>
    <w:semiHidden/>
    <w:unhideWhenUsed/>
    <w:rsid w:val="0025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C1B7E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34B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68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5B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81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mmary">
    <w:name w:val="summary"/>
    <w:basedOn w:val="Policepardfaut"/>
    <w:rsid w:val="004907BE"/>
  </w:style>
  <w:style w:type="character" w:styleId="Appelnotedebasdep">
    <w:name w:val="footnote reference"/>
    <w:semiHidden/>
    <w:rsid w:val="00932840"/>
    <w:rPr>
      <w:position w:val="6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932840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32840"/>
    <w:rPr>
      <w:rFonts w:ascii="CG Times (WN)" w:eastAsia="Times New Roman" w:hAnsi="CG Times (WN)" w:cs="Times New Roman"/>
      <w:sz w:val="20"/>
      <w:szCs w:val="20"/>
      <w:lang w:eastAsia="fr-FR"/>
    </w:rPr>
  </w:style>
  <w:style w:type="paragraph" w:customStyle="1" w:styleId="Texte">
    <w:name w:val="Texte"/>
    <w:basedOn w:val="Normal"/>
    <w:rsid w:val="0093284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ps">
    <w:name w:val="hps"/>
    <w:basedOn w:val="Policepardfaut"/>
    <w:rsid w:val="0085038E"/>
  </w:style>
  <w:style w:type="paragraph" w:styleId="NormalWeb">
    <w:name w:val="Normal (Web)"/>
    <w:basedOn w:val="Normal"/>
    <w:uiPriority w:val="99"/>
    <w:semiHidden/>
    <w:unhideWhenUsed/>
    <w:rsid w:val="0025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C1B7E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34B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68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5B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81F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Bruno_Ernan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Sebastien_Lefebvr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bastien.lefebvre@univ-lille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LEFEBVRE</dc:creator>
  <cp:lastModifiedBy>Sebastien LEFEBVRE</cp:lastModifiedBy>
  <cp:revision>3</cp:revision>
  <dcterms:created xsi:type="dcterms:W3CDTF">2015-01-12T10:30:00Z</dcterms:created>
  <dcterms:modified xsi:type="dcterms:W3CDTF">2015-01-12T10:49:00Z</dcterms:modified>
</cp:coreProperties>
</file>